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CAC6" w14:textId="59E58C0B" w:rsidR="009D32E8" w:rsidRPr="00CD2F81" w:rsidRDefault="00035CCB">
      <w:proofErr w:type="spellStart"/>
      <w:r w:rsidRPr="00CD2F81">
        <w:rPr>
          <w:sz w:val="24"/>
        </w:rPr>
        <w:t>SiC</w:t>
      </w:r>
      <w:proofErr w:type="spellEnd"/>
      <w:r w:rsidRPr="00CD2F81">
        <w:rPr>
          <w:sz w:val="24"/>
        </w:rPr>
        <w:t xml:space="preserve"> </w:t>
      </w:r>
      <w:r w:rsidRPr="00CD2F81">
        <w:rPr>
          <w:sz w:val="24"/>
        </w:rPr>
        <w:t>晶圆检测设备</w:t>
      </w:r>
    </w:p>
    <w:p w14:paraId="4DBA7309" w14:textId="0AB89BBE" w:rsidR="009D32E8" w:rsidRPr="00CD2F81" w:rsidRDefault="009B441F" w:rsidP="00035CCB">
      <w:pPr>
        <w:pStyle w:val="a7"/>
        <w:numPr>
          <w:ilvl w:val="0"/>
          <w:numId w:val="16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系统需求功能描述：</w:t>
      </w:r>
    </w:p>
    <w:p w14:paraId="00C3A178" w14:textId="775F6BEA" w:rsidR="00035CCB" w:rsidRPr="00CD2F81" w:rsidRDefault="00035CCB" w:rsidP="00035CCB">
      <w:pPr>
        <w:rPr>
          <w:bCs/>
          <w:sz w:val="24"/>
        </w:rPr>
      </w:pPr>
      <w:r w:rsidRPr="00CD2F81">
        <w:rPr>
          <w:bCs/>
          <w:sz w:val="24"/>
        </w:rPr>
        <w:t>主要是针对</w:t>
      </w:r>
      <w:proofErr w:type="spellStart"/>
      <w:r w:rsidRPr="00CD2F81">
        <w:rPr>
          <w:bCs/>
          <w:sz w:val="24"/>
        </w:rPr>
        <w:t>SiC</w:t>
      </w:r>
      <w:proofErr w:type="spellEnd"/>
      <w:r w:rsidRPr="00CD2F81">
        <w:rPr>
          <w:bCs/>
          <w:sz w:val="24"/>
        </w:rPr>
        <w:t>外延片</w:t>
      </w:r>
      <w:r w:rsidR="001B69FD">
        <w:rPr>
          <w:rFonts w:hint="eastAsia"/>
          <w:bCs/>
          <w:sz w:val="24"/>
        </w:rPr>
        <w:t>及晶圆衬底</w:t>
      </w:r>
      <w:r w:rsidRPr="00CD2F81">
        <w:rPr>
          <w:bCs/>
          <w:sz w:val="24"/>
        </w:rPr>
        <w:t>，通过</w:t>
      </w:r>
      <w:r w:rsidRPr="00CD2F81">
        <w:rPr>
          <w:bCs/>
          <w:sz w:val="24"/>
        </w:rPr>
        <w:t>AOI</w:t>
      </w:r>
      <w:r w:rsidRPr="00CD2F81">
        <w:rPr>
          <w:bCs/>
          <w:sz w:val="24"/>
        </w:rPr>
        <w:t>和</w:t>
      </w:r>
      <w:r w:rsidRPr="00CD2F81">
        <w:rPr>
          <w:bCs/>
          <w:sz w:val="24"/>
        </w:rPr>
        <w:t>PL</w:t>
      </w:r>
      <w:r w:rsidRPr="00CD2F81">
        <w:rPr>
          <w:bCs/>
          <w:sz w:val="24"/>
        </w:rPr>
        <w:t>的功能非接触及非破坏性的方式检测缺陷</w:t>
      </w:r>
    </w:p>
    <w:p w14:paraId="2AFCDD9F" w14:textId="1778BFAE" w:rsidR="00035CCB" w:rsidRPr="00CD2F81" w:rsidRDefault="00035CCB" w:rsidP="00035CCB">
      <w:pPr>
        <w:pStyle w:val="a7"/>
        <w:numPr>
          <w:ilvl w:val="0"/>
          <w:numId w:val="16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技术指标要求</w:t>
      </w:r>
    </w:p>
    <w:p w14:paraId="00D21B94" w14:textId="2A3E080B" w:rsidR="00035CCB" w:rsidRPr="00CD2F81" w:rsidRDefault="00035CCB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最大可检测</w:t>
      </w:r>
      <w:r w:rsidRPr="00CD2F81">
        <w:rPr>
          <w:bCs/>
          <w:sz w:val="24"/>
        </w:rPr>
        <w:t xml:space="preserve">8inch </w:t>
      </w:r>
      <w:proofErr w:type="spellStart"/>
      <w:r w:rsidRPr="00CD2F81">
        <w:rPr>
          <w:bCs/>
          <w:sz w:val="24"/>
        </w:rPr>
        <w:t>SiC</w:t>
      </w:r>
      <w:proofErr w:type="spellEnd"/>
      <w:r w:rsidRPr="00CD2F81">
        <w:rPr>
          <w:bCs/>
          <w:sz w:val="24"/>
        </w:rPr>
        <w:t>外延片，最好能包括破片检测</w:t>
      </w:r>
    </w:p>
    <w:p w14:paraId="798CD115" w14:textId="7622ACF8" w:rsidR="00035CCB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设备需同时包括</w:t>
      </w:r>
      <w:r w:rsidRPr="00CD2F81">
        <w:rPr>
          <w:bCs/>
          <w:sz w:val="24"/>
        </w:rPr>
        <w:t>AOI</w:t>
      </w:r>
      <w:r w:rsidRPr="00CD2F81">
        <w:rPr>
          <w:bCs/>
          <w:sz w:val="24"/>
        </w:rPr>
        <w:t>和</w:t>
      </w:r>
      <w:r w:rsidRPr="00CD2F81">
        <w:rPr>
          <w:bCs/>
          <w:sz w:val="24"/>
        </w:rPr>
        <w:t>PL</w:t>
      </w:r>
      <w:r w:rsidRPr="00CD2F81">
        <w:rPr>
          <w:bCs/>
          <w:sz w:val="24"/>
        </w:rPr>
        <w:t>检测功能</w:t>
      </w:r>
    </w:p>
    <w:p w14:paraId="2B529956" w14:textId="30C1FA52" w:rsidR="00CD2F81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缺陷检出能力</w:t>
      </w:r>
      <w:r w:rsidRPr="00CD2F81">
        <w:rPr>
          <w:bCs/>
          <w:sz w:val="24"/>
        </w:rPr>
        <w:t>≤0.3μm</w:t>
      </w:r>
    </w:p>
    <w:p w14:paraId="1CACED50" w14:textId="5B605626" w:rsidR="00CD2F81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定位准确性</w:t>
      </w:r>
      <w:r w:rsidRPr="00CD2F81">
        <w:rPr>
          <w:bCs/>
          <w:sz w:val="24"/>
        </w:rPr>
        <w:t>≤5μm</w:t>
      </w:r>
    </w:p>
    <w:p w14:paraId="19D5C6B9" w14:textId="0F18AB42" w:rsidR="00CD2F81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对位准确性</w:t>
      </w:r>
      <w:r w:rsidRPr="00CD2F81">
        <w:rPr>
          <w:bCs/>
          <w:sz w:val="24"/>
        </w:rPr>
        <w:t>≤±5μm</w:t>
      </w:r>
    </w:p>
    <w:p w14:paraId="406EC344" w14:textId="1D05221E" w:rsidR="00CD2F81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具备缺陷检测功能</w:t>
      </w:r>
    </w:p>
    <w:p w14:paraId="51F96AA5" w14:textId="45F2F5EA" w:rsidR="00CD2F81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具备衬底表面粗糙度测试功能</w:t>
      </w:r>
    </w:p>
    <w:p w14:paraId="14D0F118" w14:textId="6A48A62F" w:rsidR="00CD2F81" w:rsidRPr="00CD2F81" w:rsidRDefault="00CD2F81" w:rsidP="00035CCB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具备明暗场</w:t>
      </w:r>
    </w:p>
    <w:p w14:paraId="2F9EC339" w14:textId="74A9A43D" w:rsidR="00CD2F81" w:rsidRPr="00CD2F81" w:rsidRDefault="00CD2F81" w:rsidP="00CD2F81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具备深度学习功能</w:t>
      </w:r>
    </w:p>
    <w:p w14:paraId="2B0EBAC3" w14:textId="07B01B50" w:rsidR="00CD2F81" w:rsidRPr="00CD2F81" w:rsidRDefault="00CD2F81" w:rsidP="00CD2F81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具备</w:t>
      </w:r>
      <w:r w:rsidRPr="00CD2F81">
        <w:rPr>
          <w:bCs/>
          <w:sz w:val="24"/>
        </w:rPr>
        <w:t>KOH</w:t>
      </w:r>
      <w:r w:rsidRPr="00CD2F81">
        <w:rPr>
          <w:bCs/>
          <w:sz w:val="24"/>
        </w:rPr>
        <w:t>检测以及缺陷分类</w:t>
      </w:r>
    </w:p>
    <w:p w14:paraId="2F432E34" w14:textId="6E7B6CA8" w:rsidR="00CD2F81" w:rsidRDefault="00CD2F81" w:rsidP="00CD2F81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 w:rsidRPr="00CD2F81">
        <w:rPr>
          <w:bCs/>
          <w:sz w:val="24"/>
        </w:rPr>
        <w:t>具备衬底</w:t>
      </w:r>
      <w:r w:rsidRPr="00CD2F81">
        <w:rPr>
          <w:bCs/>
          <w:sz w:val="24"/>
        </w:rPr>
        <w:t>BSF</w:t>
      </w:r>
      <w:r w:rsidRPr="00CD2F81">
        <w:rPr>
          <w:bCs/>
          <w:sz w:val="24"/>
        </w:rPr>
        <w:t>检测功能</w:t>
      </w:r>
    </w:p>
    <w:p w14:paraId="10046484" w14:textId="14FE6ACD" w:rsidR="00CD2F81" w:rsidRDefault="00CD2F81" w:rsidP="00CD2F81">
      <w:pPr>
        <w:pStyle w:val="a7"/>
        <w:numPr>
          <w:ilvl w:val="0"/>
          <w:numId w:val="17"/>
        </w:numPr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能够测试或者估算出</w:t>
      </w:r>
      <w:r w:rsidR="00DB2F3A">
        <w:rPr>
          <w:rFonts w:hint="eastAsia"/>
          <w:bCs/>
          <w:sz w:val="24"/>
        </w:rPr>
        <w:t>对应光谱</w:t>
      </w:r>
    </w:p>
    <w:p w14:paraId="7F5402B3" w14:textId="7F456F61" w:rsidR="00DB2F3A" w:rsidRPr="00DB2F3A" w:rsidRDefault="00DB2F3A" w:rsidP="00DB2F3A">
      <w:pPr>
        <w:pStyle w:val="a7"/>
        <w:numPr>
          <w:ilvl w:val="0"/>
          <w:numId w:val="16"/>
        </w:numPr>
        <w:ind w:firstLineChars="0"/>
        <w:rPr>
          <w:bCs/>
          <w:sz w:val="24"/>
        </w:rPr>
      </w:pPr>
      <w:r w:rsidRPr="00DB2F3A">
        <w:rPr>
          <w:rFonts w:hint="eastAsia"/>
          <w:bCs/>
          <w:sz w:val="24"/>
        </w:rPr>
        <w:t>系统配置</w:t>
      </w:r>
    </w:p>
    <w:p w14:paraId="27659658" w14:textId="117F72BD" w:rsidR="00DB2F3A" w:rsidRPr="00DB2F3A" w:rsidRDefault="00DB2F3A" w:rsidP="00DB2F3A">
      <w:pPr>
        <w:pStyle w:val="a7"/>
        <w:numPr>
          <w:ilvl w:val="0"/>
          <w:numId w:val="18"/>
        </w:numPr>
        <w:ind w:firstLineChars="0"/>
        <w:rPr>
          <w:bCs/>
          <w:sz w:val="24"/>
        </w:rPr>
      </w:pPr>
      <w:r w:rsidRPr="00DB2F3A">
        <w:rPr>
          <w:rFonts w:hint="eastAsia"/>
          <w:bCs/>
          <w:sz w:val="24"/>
        </w:rPr>
        <w:t>平台具备</w:t>
      </w:r>
      <w:r w:rsidRPr="00DB2F3A">
        <w:rPr>
          <w:rFonts w:hint="eastAsia"/>
          <w:bCs/>
          <w:sz w:val="24"/>
        </w:rPr>
        <w:t>XYZ</w:t>
      </w:r>
      <w:r w:rsidRPr="00DB2F3A">
        <w:rPr>
          <w:rFonts w:hint="eastAsia"/>
          <w:bCs/>
          <w:sz w:val="24"/>
        </w:rPr>
        <w:t>轴移动功能</w:t>
      </w:r>
    </w:p>
    <w:p w14:paraId="31868A96" w14:textId="4399CB1B" w:rsidR="00DB2F3A" w:rsidRDefault="00DB2F3A" w:rsidP="00DB2F3A">
      <w:pPr>
        <w:pStyle w:val="a7"/>
        <w:numPr>
          <w:ilvl w:val="0"/>
          <w:numId w:val="18"/>
        </w:numPr>
        <w:ind w:firstLineChars="0"/>
        <w:rPr>
          <w:bCs/>
          <w:sz w:val="24"/>
        </w:rPr>
      </w:pPr>
      <w:r>
        <w:rPr>
          <w:rFonts w:hint="eastAsia"/>
          <w:bCs/>
          <w:sz w:val="24"/>
        </w:rPr>
        <w:t>具备高分辨率单色相机以及彩色复查相机</w:t>
      </w:r>
    </w:p>
    <w:p w14:paraId="7E1190CA" w14:textId="4A51D594" w:rsidR="00DB2F3A" w:rsidRDefault="00DB2F3A" w:rsidP="00DB2F3A">
      <w:pPr>
        <w:pStyle w:val="a7"/>
        <w:numPr>
          <w:ilvl w:val="0"/>
          <w:numId w:val="18"/>
        </w:numPr>
        <w:ind w:firstLineChars="0"/>
        <w:rPr>
          <w:bCs/>
          <w:sz w:val="24"/>
        </w:rPr>
      </w:pPr>
      <w:r>
        <w:rPr>
          <w:bCs/>
          <w:sz w:val="24"/>
        </w:rPr>
        <w:t>控制系统</w:t>
      </w:r>
      <w:r>
        <w:rPr>
          <w:rFonts w:hint="eastAsia"/>
          <w:bCs/>
          <w:sz w:val="24"/>
        </w:rPr>
        <w:t>能</w:t>
      </w:r>
      <w:r>
        <w:rPr>
          <w:bCs/>
          <w:sz w:val="24"/>
        </w:rPr>
        <w:t>包括控制部分（如主机），图像处理单元，操作设备（如键盘鼠标），显示器以及</w:t>
      </w:r>
      <w:r>
        <w:rPr>
          <w:bCs/>
          <w:sz w:val="24"/>
        </w:rPr>
        <w:t>UPS</w:t>
      </w:r>
    </w:p>
    <w:p w14:paraId="5DF8C6BB" w14:textId="407B6B4D" w:rsidR="00DB2F3A" w:rsidRDefault="00DB2F3A" w:rsidP="00DB2F3A">
      <w:pPr>
        <w:pStyle w:val="a7"/>
        <w:numPr>
          <w:ilvl w:val="0"/>
          <w:numId w:val="18"/>
        </w:numPr>
        <w:ind w:firstLineChars="0"/>
        <w:rPr>
          <w:bCs/>
          <w:sz w:val="24"/>
        </w:rPr>
      </w:pPr>
      <w:r>
        <w:rPr>
          <w:bCs/>
          <w:sz w:val="24"/>
        </w:rPr>
        <w:t>安全设备</w:t>
      </w:r>
      <w:r>
        <w:rPr>
          <w:rFonts w:hint="eastAsia"/>
          <w:bCs/>
          <w:sz w:val="24"/>
        </w:rPr>
        <w:t>能</w:t>
      </w:r>
      <w:r>
        <w:rPr>
          <w:bCs/>
          <w:sz w:val="24"/>
        </w:rPr>
        <w:t>包括信号塔、紧急停止按钮，安全感应</w:t>
      </w:r>
      <w:r>
        <w:rPr>
          <w:bCs/>
          <w:sz w:val="24"/>
        </w:rPr>
        <w:t>sensor</w:t>
      </w:r>
      <w:r>
        <w:rPr>
          <w:bCs/>
          <w:sz w:val="24"/>
        </w:rPr>
        <w:t>，抗震措施（如抗震台）</w:t>
      </w:r>
    </w:p>
    <w:p w14:paraId="59D04F53" w14:textId="77777777" w:rsidR="00DB2F3A" w:rsidRPr="00DB2F3A" w:rsidRDefault="00DB2F3A" w:rsidP="00DB2F3A">
      <w:pPr>
        <w:rPr>
          <w:bCs/>
          <w:sz w:val="24"/>
        </w:rPr>
      </w:pPr>
    </w:p>
    <w:sectPr w:rsidR="00DB2F3A" w:rsidRPr="00DB2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276DD" w14:textId="77777777" w:rsidR="00D62320" w:rsidRDefault="00D62320" w:rsidP="00035CCB">
      <w:r>
        <w:separator/>
      </w:r>
    </w:p>
  </w:endnote>
  <w:endnote w:type="continuationSeparator" w:id="0">
    <w:p w14:paraId="2145D791" w14:textId="77777777" w:rsidR="00D62320" w:rsidRDefault="00D62320" w:rsidP="0003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AA7FA" w14:textId="77777777" w:rsidR="00D62320" w:rsidRDefault="00D62320" w:rsidP="00035CCB">
      <w:r>
        <w:separator/>
      </w:r>
    </w:p>
  </w:footnote>
  <w:footnote w:type="continuationSeparator" w:id="0">
    <w:p w14:paraId="2709F9F2" w14:textId="77777777" w:rsidR="00D62320" w:rsidRDefault="00D62320" w:rsidP="0003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552DA"/>
    <w:multiLevelType w:val="singleLevel"/>
    <w:tmpl w:val="994552DA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024A777D"/>
    <w:multiLevelType w:val="multilevel"/>
    <w:tmpl w:val="024A777D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5490007"/>
    <w:multiLevelType w:val="multilevel"/>
    <w:tmpl w:val="05490007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7BD02D0"/>
    <w:multiLevelType w:val="multilevel"/>
    <w:tmpl w:val="07BD02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8222995"/>
    <w:multiLevelType w:val="multilevel"/>
    <w:tmpl w:val="08222995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437A214"/>
    <w:multiLevelType w:val="singleLevel"/>
    <w:tmpl w:val="1437A21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24602AEC"/>
    <w:multiLevelType w:val="multilevel"/>
    <w:tmpl w:val="24602A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8C702CA"/>
    <w:multiLevelType w:val="hybridMultilevel"/>
    <w:tmpl w:val="021682AE"/>
    <w:lvl w:ilvl="0" w:tplc="7B10A00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DD33C99"/>
    <w:multiLevelType w:val="multilevel"/>
    <w:tmpl w:val="2DD33C99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DB57EA0"/>
    <w:multiLevelType w:val="multilevel"/>
    <w:tmpl w:val="3DB57EA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3EF50A9F"/>
    <w:multiLevelType w:val="multilevel"/>
    <w:tmpl w:val="3EF50A9F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18E34C2"/>
    <w:multiLevelType w:val="multilevel"/>
    <w:tmpl w:val="418E34C2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B3E425C"/>
    <w:multiLevelType w:val="multilevel"/>
    <w:tmpl w:val="4B3E425C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DB37FE5"/>
    <w:multiLevelType w:val="multilevel"/>
    <w:tmpl w:val="4DB37FE5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58DC2A90"/>
    <w:multiLevelType w:val="multilevel"/>
    <w:tmpl w:val="58DC2A90"/>
    <w:lvl w:ilvl="0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160727B"/>
    <w:multiLevelType w:val="hybridMultilevel"/>
    <w:tmpl w:val="A6F0B05A"/>
    <w:lvl w:ilvl="0" w:tplc="35B827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73A72F9"/>
    <w:multiLevelType w:val="hybridMultilevel"/>
    <w:tmpl w:val="4AAAE3AE"/>
    <w:lvl w:ilvl="0" w:tplc="D36C6F4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B5E194F"/>
    <w:multiLevelType w:val="multilevel"/>
    <w:tmpl w:val="7B5E194F"/>
    <w:lvl w:ilvl="0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10"/>
  </w:num>
  <w:num w:numId="8">
    <w:abstractNumId w:val="11"/>
  </w:num>
  <w:num w:numId="9">
    <w:abstractNumId w:val="14"/>
  </w:num>
  <w:num w:numId="10">
    <w:abstractNumId w:val="8"/>
  </w:num>
  <w:num w:numId="11">
    <w:abstractNumId w:val="2"/>
  </w:num>
  <w:num w:numId="12">
    <w:abstractNumId w:val="17"/>
  </w:num>
  <w:num w:numId="13">
    <w:abstractNumId w:val="4"/>
  </w:num>
  <w:num w:numId="14">
    <w:abstractNumId w:val="1"/>
  </w:num>
  <w:num w:numId="15">
    <w:abstractNumId w:val="12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79"/>
    <w:rsid w:val="00000B27"/>
    <w:rsid w:val="00003854"/>
    <w:rsid w:val="00035CCB"/>
    <w:rsid w:val="000510FF"/>
    <w:rsid w:val="001B69FD"/>
    <w:rsid w:val="002831DF"/>
    <w:rsid w:val="005C6B66"/>
    <w:rsid w:val="007E1484"/>
    <w:rsid w:val="008B581C"/>
    <w:rsid w:val="009B441F"/>
    <w:rsid w:val="009D32E8"/>
    <w:rsid w:val="009E4C6E"/>
    <w:rsid w:val="00A81079"/>
    <w:rsid w:val="00B56670"/>
    <w:rsid w:val="00B7306A"/>
    <w:rsid w:val="00CD2F81"/>
    <w:rsid w:val="00D62320"/>
    <w:rsid w:val="00DB2F3A"/>
    <w:rsid w:val="00E47029"/>
    <w:rsid w:val="00F97F80"/>
    <w:rsid w:val="1CFF2702"/>
    <w:rsid w:val="37D738DF"/>
    <w:rsid w:val="664C510F"/>
    <w:rsid w:val="68045A19"/>
    <w:rsid w:val="7DF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DE2E1"/>
  <w15:docId w15:val="{62AFCAAA-EAC9-422D-ACA1-0D9E14A8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810565378@qq.com</dc:creator>
  <cp:lastModifiedBy>459612293@qq.com</cp:lastModifiedBy>
  <cp:revision>7</cp:revision>
  <dcterms:created xsi:type="dcterms:W3CDTF">2021-11-05T08:13:00Z</dcterms:created>
  <dcterms:modified xsi:type="dcterms:W3CDTF">2021-11-10T01:13:00Z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674C558F24B646DEBE19C52D3DDD38F1</vt:lpwstr>
  </property>
</Properties>
</file>