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步进重复光刻机需包含如下几部分：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曝光系统；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工作台系统；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掩膜台系统；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调焦调平系统；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掩膜对准系统；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Wafer 对准系统；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掩膜传输系统；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Wafer传输系统；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激光干涉测试系统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10、主动减振系统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11、电子系统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12、软件系统</w:t>
      </w:r>
    </w:p>
    <w:p>
      <w:pPr>
        <w:pStyle w:val="8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步进重复光刻机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Cs/>
          <w:sz w:val="24"/>
        </w:rPr>
      </w:pPr>
      <w:bookmarkStart w:id="0" w:name="_Hlk87384078"/>
      <w:r>
        <w:rPr>
          <w:rFonts w:hint="default" w:ascii="Times New Roman" w:hAnsi="Times New Roman" w:cs="Times New Roman"/>
          <w:bCs/>
          <w:sz w:val="24"/>
        </w:rPr>
        <w:t>系统需求功能描述：用于Si/SiC/玻璃/蓝宝石衬底的光刻工艺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晶圆兼容需求：可做4/6/8寸晶圆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衬底厚度需求：600μm-1100μm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尺寸要求：整机高度不超过2.8m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性能参数：</w:t>
      </w:r>
    </w:p>
    <w:tbl>
      <w:tblPr>
        <w:tblStyle w:val="4"/>
        <w:tblW w:w="90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85"/>
        <w:gridCol w:w="4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系统配置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wafer size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4/6/8(op)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数值孔径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0.45-0.63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镜头缩放比例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曝光源波长</w:t>
            </w:r>
            <w:bookmarkStart w:id="1" w:name="_GoBack"/>
            <w:bookmarkEnd w:id="1"/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i-line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曝光光源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高照度汞灯(2.7KW)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视场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22mm×22mm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掩膜尺寸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6inch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stage 配置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采用光学干涉计测量，采用liner motor 6自由度可调，对stage在XY/Z/leveling/θ/tilt X/Tilt Y6自由度上进行调平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水平聚焦系统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自动对焦调平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防震系统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对位方式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FRA用于掩模对准，AGA用于晶圆对准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对位波长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590-630nm，580-650nm，610-650nm，530-650nm，860-960nm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计算机类型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Linux 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关键参数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分辨率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 0.35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DOF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≥1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镜头畸变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 30 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最大曝光面积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22mm*22mm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掩模档板设置精度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0-100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调焦校准重复精度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 100nm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曝光强度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≥ 1350 mW/cm</w:t>
            </w:r>
            <w:r>
              <w:rPr>
                <w:rFonts w:hint="default" w:ascii="Times New Roman" w:hAnsi="Times New Roman" w:cs="Times New Roman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照明均匀性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wafer套刻精度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≤40nm(AGA）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步进精度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 30nm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硅片预对准精度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≤ 3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μm</w:t>
            </w:r>
          </w:p>
        </w:tc>
      </w:tr>
    </w:tbl>
    <w:p>
      <w:pPr>
        <w:ind w:left="420"/>
        <w:rPr>
          <w:rFonts w:hint="default" w:ascii="Times New Roman" w:hAnsi="Times New Roman" w:cs="Times New Roman"/>
          <w:bCs/>
          <w:sz w:val="24"/>
        </w:rPr>
      </w:pPr>
    </w:p>
    <w:bookmarkEnd w:id="0"/>
    <w:p>
      <w:p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4、软件及其他配置</w:t>
      </w:r>
    </w:p>
    <w:p>
      <w:pPr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① 机台软件：具有简洁的软件设置界面，可根据需求设置曝光能量、对位标记、对位波长、曝光时间、补偿值等功能，系统可根据recipe从掩膜库中自动挑选对应的掩膜版进行工作。</w:t>
      </w:r>
    </w:p>
    <w:p>
      <w:pPr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②曝光过程及对位过程可实时显示，曝光异常需自动报警</w:t>
      </w:r>
    </w:p>
    <w:p>
      <w:pPr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③搭配可测量显影后线宽量测模块，片源可直接在机台上量测</w:t>
      </w:r>
    </w:p>
    <w:p>
      <w:pPr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④搭配照度计及其test mask，便于后续验证机台精度及汞灯照度</w:t>
      </w:r>
    </w:p>
    <w:p>
      <w:pPr>
        <w:ind w:firstLine="48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⑤标配4/6inch机台，搭配可兼容8inch的chuck及stage模块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8"/>
    <w:rsid w:val="00396DAE"/>
    <w:rsid w:val="004F601C"/>
    <w:rsid w:val="005E11F8"/>
    <w:rsid w:val="00632574"/>
    <w:rsid w:val="00685C30"/>
    <w:rsid w:val="006B49A2"/>
    <w:rsid w:val="007437D0"/>
    <w:rsid w:val="007A3014"/>
    <w:rsid w:val="007B52CF"/>
    <w:rsid w:val="009C0769"/>
    <w:rsid w:val="00B76E28"/>
    <w:rsid w:val="00C97174"/>
    <w:rsid w:val="00D761FC"/>
    <w:rsid w:val="00D87B8A"/>
    <w:rsid w:val="00E32632"/>
    <w:rsid w:val="00E74438"/>
    <w:rsid w:val="38FA6344"/>
    <w:rsid w:val="575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1</TotalTime>
  <ScaleCrop>false</ScaleCrop>
  <LinksUpToDate>false</LinksUpToDate>
  <CharactersWithSpaces>987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2021-11-09T12:19:00Z</dcterms:created>
  <dc:creator>金娟 徐</dc:creator>
  <cp:lastModifiedBy>逗逗和比比的黄逗逗</cp:lastModifiedBy>
  <dcterms:modified xsi:type="dcterms:W3CDTF">2021-11-10T01:54:24Z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03CA531F1271414E9C4EAFB55FFD0388</vt:lpwstr>
  </property>
</Properties>
</file>