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center"/>
        <w:rPr>
          <w:rFonts w:ascii="宋体"/>
          <w:b/>
          <w:bCs/>
          <w:sz w:val="36"/>
          <w:szCs w:val="28"/>
        </w:rPr>
      </w:pPr>
      <w:r>
        <w:rPr>
          <w:rFonts w:hint="eastAsia" w:ascii="宋体" w:hAnsi="宋体"/>
          <w:b/>
          <w:bCs/>
          <w:sz w:val="36"/>
          <w:szCs w:val="28"/>
        </w:rPr>
        <w:t>采购项目</w:t>
      </w:r>
    </w:p>
    <w:p>
      <w:pPr>
        <w:rPr>
          <w:rFonts w:ascii="宋体" w:hAnsi="宋体"/>
          <w:b/>
          <w:bCs/>
          <w:sz w:val="36"/>
          <w:szCs w:val="28"/>
        </w:rPr>
      </w:pPr>
    </w:p>
    <w:p>
      <w:pPr>
        <w:ind w:firstLine="2530" w:firstLineChars="700"/>
        <w:rPr>
          <w:rFonts w:ascii="宋体" w:hAnsi="宋体"/>
          <w:b/>
          <w:bCs/>
          <w:sz w:val="36"/>
          <w:szCs w:val="28"/>
        </w:rPr>
      </w:pPr>
      <w:r>
        <w:rPr>
          <w:rFonts w:hint="eastAsia" w:ascii="宋体" w:hAnsi="宋体"/>
          <w:b/>
          <w:bCs/>
          <w:sz w:val="36"/>
          <w:szCs w:val="28"/>
        </w:rPr>
        <w:t>气相色谱质谱联用仪</w:t>
      </w:r>
    </w:p>
    <w:p>
      <w:pPr>
        <w:ind w:firstLine="2530" w:firstLineChars="700"/>
        <w:rPr>
          <w:rFonts w:hint="eastAsia" w:ascii="宋体" w:hAnsi="宋体"/>
          <w:b/>
          <w:bCs/>
          <w:sz w:val="36"/>
          <w:szCs w:val="28"/>
        </w:rPr>
      </w:pPr>
    </w:p>
    <w:p>
      <w:pPr>
        <w:spacing w:line="360" w:lineRule="auto"/>
        <w:jc w:val="center"/>
        <w:rPr>
          <w:rFonts w:ascii="宋体" w:hAnsi="宋体"/>
          <w:b/>
          <w:bCs/>
          <w:sz w:val="36"/>
          <w:szCs w:val="36"/>
        </w:rPr>
      </w:pPr>
      <w:r>
        <w:rPr>
          <w:rFonts w:hint="eastAsia" w:ascii="宋体" w:hAnsi="宋体"/>
          <w:b/>
          <w:bCs/>
          <w:sz w:val="36"/>
          <w:szCs w:val="28"/>
        </w:rPr>
        <w:t xml:space="preserve"> 采购编号：</w:t>
      </w:r>
      <w:r>
        <w:rPr>
          <w:rFonts w:hint="eastAsia" w:ascii="宋体" w:hAnsi="宋体"/>
          <w:b/>
          <w:sz w:val="36"/>
          <w:szCs w:val="36"/>
        </w:rPr>
        <w:t>JGYQ-2021TP-1</w:t>
      </w:r>
      <w:r>
        <w:rPr>
          <w:rFonts w:ascii="宋体" w:hAnsi="宋体"/>
          <w:b/>
          <w:sz w:val="36"/>
          <w:szCs w:val="36"/>
        </w:rPr>
        <w:t xml:space="preserve">44  </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1年12月</w:t>
      </w:r>
      <w:r>
        <w:rPr>
          <w:rFonts w:hint="eastAsia" w:ascii="宋体" w:hAnsi="宋体"/>
          <w:b/>
          <w:bCs/>
          <w:sz w:val="28"/>
          <w:szCs w:val="28"/>
          <w:lang w:val="en-US" w:eastAsia="zh-CN"/>
        </w:rPr>
        <w:t>31</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气相色谱质谱联用仪</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w:t>
      </w:r>
      <w:r>
        <w:rPr>
          <w:rFonts w:hint="eastAsia" w:ascii="宋体" w:hAnsi="宋体"/>
          <w:b/>
          <w:bCs/>
          <w:sz w:val="28"/>
          <w:szCs w:val="28"/>
        </w:rPr>
        <w:t>JGYQ-2021TP-1</w:t>
      </w:r>
      <w:r>
        <w:rPr>
          <w:rFonts w:ascii="宋体" w:hAnsi="宋体"/>
          <w:b/>
          <w:bCs/>
          <w:sz w:val="28"/>
          <w:szCs w:val="28"/>
        </w:rPr>
        <w:t>44</w:t>
      </w:r>
    </w:p>
    <w:p>
      <w:pPr>
        <w:numPr>
          <w:ilvl w:val="0"/>
          <w:numId w:val="2"/>
        </w:numPr>
        <w:spacing w:line="360" w:lineRule="auto"/>
        <w:rPr>
          <w:rFonts w:ascii="宋体"/>
          <w:b/>
          <w:bCs/>
          <w:sz w:val="28"/>
          <w:szCs w:val="28"/>
        </w:rPr>
      </w:pPr>
      <w:r>
        <w:rPr>
          <w:rFonts w:hint="eastAsia" w:ascii="宋体" w:hAnsi="宋体"/>
          <w:sz w:val="28"/>
          <w:szCs w:val="28"/>
        </w:rPr>
        <w:t>采购项目：</w:t>
      </w:r>
      <w:r>
        <w:rPr>
          <w:rFonts w:hint="eastAsia" w:ascii="宋体" w:hAnsi="宋体"/>
          <w:b/>
          <w:bCs/>
          <w:sz w:val="28"/>
          <w:szCs w:val="28"/>
        </w:rPr>
        <w:t>气相色谱质谱联用仪</w:t>
      </w:r>
    </w:p>
    <w:p>
      <w:pPr>
        <w:numPr>
          <w:ilvl w:val="0"/>
          <w:numId w:val="2"/>
        </w:numPr>
        <w:spacing w:line="360" w:lineRule="auto"/>
        <w:rPr>
          <w:rFonts w:ascii="宋体"/>
          <w:sz w:val="28"/>
          <w:szCs w:val="28"/>
        </w:rPr>
      </w:pPr>
      <w:r>
        <w:rPr>
          <w:rFonts w:hint="eastAsia" w:ascii="宋体" w:hAnsi="宋体"/>
          <w:sz w:val="28"/>
          <w:szCs w:val="28"/>
        </w:rPr>
        <w:t>采购预算：本项目预算人民币</w:t>
      </w:r>
      <w:r>
        <w:rPr>
          <w:rFonts w:hint="eastAsia" w:ascii="宋体" w:hAnsi="宋体"/>
          <w:b/>
          <w:bCs/>
          <w:sz w:val="28"/>
          <w:szCs w:val="28"/>
        </w:rPr>
        <w:t>9</w:t>
      </w:r>
      <w:r>
        <w:rPr>
          <w:rFonts w:ascii="宋体" w:hAnsi="宋体"/>
          <w:b/>
          <w:bCs/>
          <w:sz w:val="28"/>
          <w:szCs w:val="28"/>
        </w:rPr>
        <w:t>9</w:t>
      </w:r>
      <w:r>
        <w:rPr>
          <w:rFonts w:hint="eastAsia" w:ascii="宋体" w:hAnsi="宋体"/>
          <w:b/>
          <w:bCs/>
          <w:sz w:val="28"/>
          <w:szCs w:val="28"/>
        </w:rPr>
        <w:t>0000</w:t>
      </w:r>
      <w:r>
        <w:rPr>
          <w:rFonts w:hint="eastAsia" w:ascii="宋体" w:hAnsi="宋体"/>
          <w:sz w:val="28"/>
          <w:szCs w:val="28"/>
        </w:rPr>
        <w:t>元（最高控制价，人民币包干或需预留空间予用户支付报关报检及外贸代理等相关费用）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after="100" w:afterAutospacing="1" w:line="360" w:lineRule="auto"/>
        <w:rPr>
          <w:rFonts w:ascii="宋体" w:hAnsi="宋体"/>
          <w:sz w:val="28"/>
          <w:szCs w:val="28"/>
          <w:highlight w:val="none"/>
        </w:rPr>
      </w:pPr>
      <w:r>
        <w:rPr>
          <w:rFonts w:hint="eastAsia" w:ascii="宋体" w:hAnsi="宋体"/>
          <w:sz w:val="28"/>
          <w:szCs w:val="28"/>
        </w:rPr>
        <w:t>报价截止和磋商时间：</w:t>
      </w:r>
      <w:r>
        <w:rPr>
          <w:rFonts w:hint="eastAsia" w:ascii="宋体" w:hAnsi="宋体"/>
          <w:b/>
          <w:bCs/>
          <w:sz w:val="28"/>
          <w:szCs w:val="28"/>
        </w:rPr>
        <w:t>202</w:t>
      </w:r>
      <w:r>
        <w:rPr>
          <w:rFonts w:hint="eastAsia" w:ascii="宋体" w:hAnsi="宋体"/>
          <w:b/>
          <w:bCs/>
          <w:sz w:val="28"/>
          <w:szCs w:val="28"/>
          <w:lang w:val="en-US" w:eastAsia="zh-CN"/>
        </w:rPr>
        <w:t>2</w:t>
      </w:r>
      <w:r>
        <w:rPr>
          <w:rFonts w:hint="eastAsia" w:ascii="宋体" w:hAnsi="宋体"/>
          <w:b/>
          <w:bCs/>
          <w:sz w:val="28"/>
          <w:szCs w:val="28"/>
        </w:rPr>
        <w:t>年</w:t>
      </w:r>
      <w:r>
        <w:rPr>
          <w:rFonts w:hint="eastAsia" w:ascii="宋体" w:hAnsi="宋体"/>
          <w:b/>
          <w:bCs/>
          <w:sz w:val="28"/>
          <w:szCs w:val="28"/>
          <w:highlight w:val="none"/>
        </w:rPr>
        <w:t>1月</w:t>
      </w:r>
      <w:r>
        <w:rPr>
          <w:rFonts w:hint="eastAsia" w:ascii="宋体" w:hAnsi="宋体"/>
          <w:b/>
          <w:bCs/>
          <w:sz w:val="28"/>
          <w:szCs w:val="28"/>
          <w:highlight w:val="none"/>
          <w:lang w:val="en-US" w:eastAsia="zh-CN"/>
        </w:rPr>
        <w:t>12</w:t>
      </w:r>
      <w:r>
        <w:rPr>
          <w:rFonts w:hint="eastAsia" w:ascii="宋体" w:hAnsi="宋体"/>
          <w:b/>
          <w:bCs/>
          <w:sz w:val="28"/>
          <w:szCs w:val="28"/>
          <w:highlight w:val="none"/>
        </w:rPr>
        <w:t>日</w:t>
      </w:r>
      <w:r>
        <w:rPr>
          <w:rFonts w:hint="eastAsia" w:ascii="宋体" w:hAnsi="宋体"/>
          <w:b/>
          <w:bCs/>
          <w:sz w:val="28"/>
          <w:szCs w:val="28"/>
          <w:highlight w:val="none"/>
          <w:lang w:val="en-US" w:eastAsia="zh-CN"/>
        </w:rPr>
        <w:t>上午</w:t>
      </w:r>
      <w:r>
        <w:rPr>
          <w:rFonts w:hint="eastAsia" w:ascii="宋体" w:hAnsi="宋体"/>
          <w:b/>
          <w:bCs/>
          <w:sz w:val="28"/>
          <w:szCs w:val="28"/>
          <w:highlight w:val="none"/>
        </w:rPr>
        <w:t>9：30</w:t>
      </w:r>
    </w:p>
    <w:p>
      <w:pPr>
        <w:numPr>
          <w:ilvl w:val="0"/>
          <w:numId w:val="2"/>
        </w:numPr>
        <w:spacing w:after="100" w:afterAutospacing="1" w:line="360" w:lineRule="auto"/>
        <w:rPr>
          <w:rFonts w:ascii="宋体" w:hAnsi="宋体"/>
          <w:sz w:val="28"/>
          <w:szCs w:val="28"/>
        </w:rPr>
      </w:pPr>
      <w:r>
        <w:rPr>
          <w:rFonts w:hint="eastAsia" w:ascii="宋体" w:hAnsi="宋体"/>
          <w:sz w:val="28"/>
          <w:szCs w:val="28"/>
          <w:highlight w:val="none"/>
        </w:rPr>
        <w:t>报名及磋商文件发售截至时间：报价人必须在</w:t>
      </w:r>
      <w:r>
        <w:rPr>
          <w:rFonts w:hint="eastAsia" w:ascii="宋体" w:hAnsi="宋体"/>
          <w:b/>
          <w:bCs/>
          <w:sz w:val="28"/>
          <w:szCs w:val="28"/>
          <w:highlight w:val="none"/>
        </w:rPr>
        <w:t>202</w:t>
      </w:r>
      <w:r>
        <w:rPr>
          <w:rFonts w:hint="eastAsia" w:ascii="宋体" w:hAnsi="宋体"/>
          <w:b/>
          <w:bCs/>
          <w:sz w:val="28"/>
          <w:szCs w:val="28"/>
          <w:highlight w:val="none"/>
          <w:lang w:val="en-US" w:eastAsia="zh-CN"/>
        </w:rPr>
        <w:t>2</w:t>
      </w:r>
      <w:r>
        <w:rPr>
          <w:rFonts w:hint="eastAsia" w:ascii="宋体" w:hAnsi="宋体"/>
          <w:b/>
          <w:bCs/>
          <w:sz w:val="28"/>
          <w:szCs w:val="28"/>
          <w:highlight w:val="none"/>
        </w:rPr>
        <w:t>年</w:t>
      </w:r>
      <w:r>
        <w:rPr>
          <w:rFonts w:hint="eastAsia" w:ascii="宋体" w:hAnsi="宋体"/>
          <w:b/>
          <w:bCs/>
          <w:sz w:val="28"/>
          <w:szCs w:val="28"/>
          <w:highlight w:val="none"/>
          <w:lang w:val="en-US" w:eastAsia="zh-CN"/>
        </w:rPr>
        <w:t>1</w:t>
      </w:r>
      <w:r>
        <w:rPr>
          <w:rFonts w:hint="eastAsia" w:ascii="宋体" w:hAnsi="宋体"/>
          <w:b/>
          <w:bCs/>
          <w:sz w:val="28"/>
          <w:szCs w:val="28"/>
          <w:highlight w:val="none"/>
        </w:rPr>
        <w:t>月</w:t>
      </w:r>
      <w:r>
        <w:rPr>
          <w:rFonts w:hint="eastAsia" w:ascii="宋体" w:hAnsi="宋体"/>
          <w:b/>
          <w:bCs/>
          <w:sz w:val="28"/>
          <w:szCs w:val="28"/>
          <w:highlight w:val="none"/>
          <w:lang w:val="en-US" w:eastAsia="zh-CN"/>
        </w:rPr>
        <w:t>11</w:t>
      </w:r>
      <w:bookmarkStart w:id="13" w:name="_GoBack"/>
      <w:bookmarkEnd w:id="13"/>
      <w:r>
        <w:rPr>
          <w:rFonts w:hint="eastAsia" w:ascii="宋体" w:hAnsi="宋体"/>
          <w:b/>
          <w:bCs/>
          <w:sz w:val="28"/>
          <w:szCs w:val="28"/>
          <w:highlight w:val="none"/>
        </w:rPr>
        <w:t>日下午15点前</w:t>
      </w:r>
      <w:r>
        <w:rPr>
          <w:rFonts w:hint="eastAsia" w:ascii="宋体" w:hAnsi="宋体"/>
          <w:sz w:val="28"/>
          <w:szCs w:val="28"/>
        </w:rPr>
        <w:t>（节假日除外），以邮件方式进行报名（详见附件报名函），逾期视为放弃竞标机会。</w:t>
      </w:r>
    </w:p>
    <w:p>
      <w:pPr>
        <w:numPr>
          <w:ilvl w:val="0"/>
          <w:numId w:val="2"/>
        </w:numPr>
        <w:spacing w:after="100" w:afterAutospacing="1" w:line="360" w:lineRule="auto"/>
        <w:rPr>
          <w:rFonts w:ascii="宋体" w:hAnsi="宋体"/>
          <w:sz w:val="28"/>
          <w:szCs w:val="28"/>
        </w:rPr>
      </w:pPr>
      <w:r>
        <w:rPr>
          <w:rFonts w:hint="eastAsia" w:ascii="宋体" w:hAnsi="宋体"/>
          <w:sz w:val="28"/>
          <w:szCs w:val="28"/>
        </w:rPr>
        <w:t>开标地点：厦门市思明南路422号厦门大学颂恩楼</w:t>
      </w:r>
      <w:r>
        <w:rPr>
          <w:rFonts w:ascii="宋体" w:hAnsi="宋体"/>
          <w:sz w:val="28"/>
          <w:szCs w:val="28"/>
        </w:rPr>
        <w:t>615</w:t>
      </w:r>
      <w:r>
        <w:rPr>
          <w:rFonts w:hint="eastAsia" w:ascii="宋体" w:hAnsi="宋体"/>
          <w:sz w:val="28"/>
          <w:szCs w:val="28"/>
        </w:rPr>
        <w:t>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1558" w:leftChars="342" w:hanging="840" w:hangingChars="300"/>
        <w:jc w:val="left"/>
        <w:rPr>
          <w:rFonts w:ascii="宋体" w:hAnsi="宋体" w:cs="宋体"/>
          <w:color w:val="000000"/>
          <w:sz w:val="28"/>
          <w:szCs w:val="28"/>
          <w:highlight w:val="yellow"/>
        </w:rPr>
      </w:pPr>
      <w:r>
        <w:rPr>
          <w:rFonts w:hint="eastAsia" w:ascii="宋体" w:hAnsi="宋体"/>
          <w:sz w:val="28"/>
          <w:szCs w:val="28"/>
        </w:rPr>
        <w:t>技术需求方面请联系用户单位： 陈老师 1</w:t>
      </w:r>
      <w:r>
        <w:rPr>
          <w:rFonts w:ascii="宋体" w:hAnsi="宋体"/>
          <w:sz w:val="28"/>
          <w:szCs w:val="28"/>
        </w:rPr>
        <w:t>5259294501</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firstLine="840" w:firstLineChars="300"/>
        <w:rPr>
          <w:rFonts w:ascii="宋体" w:hAnsi="宋体"/>
          <w:sz w:val="28"/>
          <w:szCs w:val="28"/>
        </w:rPr>
      </w:pPr>
      <w:r>
        <w:rPr>
          <w:rFonts w:hint="eastAsia" w:ascii="宋体" w:hAnsi="宋体"/>
          <w:sz w:val="28"/>
          <w:szCs w:val="28"/>
        </w:rPr>
        <w:t>贺老师</w:t>
      </w:r>
      <w:r>
        <w:rPr>
          <w:rFonts w:ascii="宋体" w:hAnsi="宋体"/>
          <w:sz w:val="28"/>
          <w:szCs w:val="28"/>
        </w:rPr>
        <w:t xml:space="preserve"> </w:t>
      </w:r>
      <w:r>
        <w:rPr>
          <w:rFonts w:hint="eastAsia" w:ascii="宋体" w:hAnsi="宋体"/>
          <w:sz w:val="28"/>
          <w:szCs w:val="28"/>
        </w:rPr>
        <w:t>0592-2882502</w:t>
      </w:r>
    </w:p>
    <w:p>
      <w:pPr>
        <w:spacing w:line="360" w:lineRule="auto"/>
        <w:ind w:right="560" w:firstLine="840" w:firstLineChars="400"/>
        <w:rPr>
          <w:rFonts w:ascii="宋体" w:hAnsi="宋体"/>
          <w:sz w:val="28"/>
          <w:szCs w:val="28"/>
        </w:rPr>
      </w:pPr>
      <w:r>
        <w:fldChar w:fldCharType="begin"/>
      </w:r>
      <w:r>
        <w:instrText xml:space="preserve"> HYPERLINK "mailto:zyhe@xmu.edu.cn" </w:instrText>
      </w:r>
      <w:r>
        <w:fldChar w:fldCharType="separate"/>
      </w:r>
      <w:r>
        <w:rPr>
          <w:rStyle w:val="17"/>
          <w:rFonts w:hint="eastAsia" w:ascii="宋体" w:hAnsi="宋体"/>
          <w:sz w:val="28"/>
          <w:szCs w:val="28"/>
        </w:rPr>
        <w:t>zyhe@xmu.edu.cn</w:t>
      </w:r>
      <w:r>
        <w:rPr>
          <w:rStyle w:val="17"/>
          <w:rFonts w:hint="eastAsia" w:ascii="宋体" w:hAnsi="宋体"/>
          <w:sz w:val="28"/>
          <w:szCs w:val="28"/>
        </w:rPr>
        <w:fldChar w:fldCharType="end"/>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rPr>
      </w:pPr>
      <w:r>
        <w:rPr>
          <w:rFonts w:ascii="宋体" w:hAnsi="宋体"/>
          <w:sz w:val="28"/>
          <w:szCs w:val="28"/>
        </w:rPr>
        <w:t xml:space="preserve">                                 202</w:t>
      </w:r>
      <w:r>
        <w:rPr>
          <w:rFonts w:hint="eastAsia" w:ascii="宋体" w:hAnsi="宋体"/>
          <w:sz w:val="28"/>
          <w:szCs w:val="28"/>
        </w:rPr>
        <w:t>1年12月</w:t>
      </w:r>
      <w:r>
        <w:rPr>
          <w:rFonts w:hint="eastAsia" w:ascii="宋体" w:hAnsi="宋体"/>
          <w:sz w:val="28"/>
          <w:szCs w:val="28"/>
          <w:lang w:val="en-US" w:eastAsia="zh-CN"/>
        </w:rPr>
        <w:t>31</w:t>
      </w:r>
      <w:r>
        <w:rPr>
          <w:rFonts w:hint="eastAsia" w:ascii="宋体" w:hAnsi="宋体"/>
          <w:sz w:val="28"/>
          <w:szCs w:val="28"/>
        </w:rPr>
        <w:t>日</w:t>
      </w:r>
    </w:p>
    <w:p>
      <w:pPr>
        <w:spacing w:line="360" w:lineRule="auto"/>
        <w:ind w:left="720"/>
        <w:rPr>
          <w:rFonts w:ascii="宋体" w:hAnsi="宋体"/>
          <w:sz w:val="28"/>
          <w:szCs w:val="28"/>
        </w:rPr>
      </w:pPr>
    </w:p>
    <w:p>
      <w:pPr>
        <w:ind w:firstLine="640" w:firstLineChars="200"/>
        <w:jc w:val="center"/>
        <w:rPr>
          <w:sz w:val="28"/>
          <w:szCs w:val="28"/>
        </w:rPr>
      </w:pPr>
      <w:r>
        <w:rPr>
          <w:rFonts w:hint="eastAsia" w:ascii="黑体" w:hAnsi="黑体" w:eastAsia="黑体"/>
          <w:sz w:val="32"/>
          <w:szCs w:val="32"/>
        </w:rPr>
        <w:t>投标人须知前附表</w:t>
      </w:r>
    </w:p>
    <w:tbl>
      <w:tblPr>
        <w:tblStyle w:val="13"/>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Cs w:val="28"/>
              </w:rPr>
            </w:pPr>
            <w:r>
              <w:rPr>
                <w:rFonts w:hint="eastAsia" w:ascii="宋体" w:hAnsi="宋体"/>
                <w:bCs/>
                <w:szCs w:val="28"/>
              </w:rPr>
              <w:t>序号</w:t>
            </w:r>
          </w:p>
        </w:tc>
        <w:tc>
          <w:tcPr>
            <w:tcW w:w="2415" w:type="dxa"/>
            <w:vAlign w:val="center"/>
          </w:tcPr>
          <w:p>
            <w:pPr>
              <w:jc w:val="center"/>
              <w:rPr>
                <w:rFonts w:ascii="宋体" w:hAnsi="宋体"/>
                <w:bCs/>
                <w:szCs w:val="28"/>
              </w:rPr>
            </w:pPr>
            <w:r>
              <w:rPr>
                <w:rFonts w:hint="eastAsia" w:ascii="宋体" w:hAnsi="宋体"/>
                <w:bCs/>
                <w:szCs w:val="28"/>
              </w:rPr>
              <w:t>内容</w:t>
            </w:r>
          </w:p>
        </w:tc>
        <w:tc>
          <w:tcPr>
            <w:tcW w:w="6147" w:type="dxa"/>
            <w:vAlign w:val="center"/>
          </w:tcPr>
          <w:p>
            <w:pPr>
              <w:jc w:val="center"/>
              <w:rPr>
                <w:rFonts w:ascii="宋体" w:hAnsi="宋体"/>
                <w:bCs/>
                <w:szCs w:val="28"/>
              </w:rPr>
            </w:pPr>
            <w:r>
              <w:rPr>
                <w:rFonts w:hint="eastAsia" w:ascii="宋体" w:hAnsi="宋体"/>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pPr>
              <w:jc w:val="center"/>
              <w:rPr>
                <w:rFonts w:ascii="宋体" w:hAnsi="宋体"/>
                <w:bCs/>
                <w:szCs w:val="28"/>
              </w:rPr>
            </w:pPr>
            <w:r>
              <w:rPr>
                <w:rFonts w:hint="eastAsia" w:ascii="宋体" w:hAnsi="宋体"/>
                <w:bCs/>
                <w:szCs w:val="28"/>
              </w:rPr>
              <w:t>1</w:t>
            </w:r>
          </w:p>
        </w:tc>
        <w:tc>
          <w:tcPr>
            <w:tcW w:w="2415" w:type="dxa"/>
            <w:vAlign w:val="center"/>
          </w:tcPr>
          <w:p>
            <w:pPr>
              <w:pStyle w:val="31"/>
              <w:spacing w:before="156" w:beforeLines="50" w:after="156" w:afterLines="50"/>
              <w:rPr>
                <w:rFonts w:ascii="宋体" w:hAnsi="宋体" w:eastAsia="宋体"/>
                <w:b w:val="0"/>
                <w:sz w:val="21"/>
                <w:szCs w:val="28"/>
              </w:rPr>
            </w:pPr>
            <w:r>
              <w:rPr>
                <w:rFonts w:hint="eastAsia" w:ascii="宋体" w:hAnsi="宋体" w:eastAsia="宋体"/>
                <w:b w:val="0"/>
                <w:sz w:val="21"/>
                <w:szCs w:val="28"/>
              </w:rPr>
              <w:t>项目名称</w:t>
            </w:r>
          </w:p>
        </w:tc>
        <w:tc>
          <w:tcPr>
            <w:tcW w:w="6147" w:type="dxa"/>
            <w:vAlign w:val="center"/>
          </w:tcPr>
          <w:p>
            <w:pPr>
              <w:pStyle w:val="31"/>
              <w:spacing w:before="156" w:beforeLines="50" w:after="156" w:afterLines="50"/>
              <w:rPr>
                <w:rFonts w:ascii="宋体" w:hAnsi="宋体" w:eastAsia="宋体"/>
                <w:sz w:val="21"/>
                <w:szCs w:val="28"/>
              </w:rPr>
            </w:pPr>
            <w:r>
              <w:rPr>
                <w:rFonts w:hint="eastAsia" w:ascii="宋体" w:hAnsi="宋体" w:eastAsia="宋体"/>
                <w:sz w:val="21"/>
                <w:szCs w:val="28"/>
              </w:rPr>
              <w:t>嘉庚创新实验室气相色谱质谱联用仪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pPr>
              <w:jc w:val="center"/>
              <w:rPr>
                <w:rFonts w:ascii="宋体" w:hAnsi="宋体"/>
                <w:bCs/>
                <w:szCs w:val="28"/>
              </w:rPr>
            </w:pPr>
            <w:r>
              <w:rPr>
                <w:rFonts w:hint="eastAsia" w:ascii="宋体" w:hAnsi="宋体"/>
                <w:bCs/>
                <w:szCs w:val="28"/>
              </w:rPr>
              <w:t>2</w:t>
            </w:r>
          </w:p>
        </w:tc>
        <w:tc>
          <w:tcPr>
            <w:tcW w:w="2415" w:type="dxa"/>
            <w:vAlign w:val="center"/>
          </w:tcPr>
          <w:p>
            <w:pPr>
              <w:rPr>
                <w:rFonts w:ascii="宋体" w:hAnsi="宋体"/>
                <w:bCs/>
                <w:szCs w:val="28"/>
              </w:rPr>
            </w:pPr>
            <w:r>
              <w:rPr>
                <w:rFonts w:hint="eastAsia" w:ascii="宋体" w:hAnsi="宋体"/>
                <w:bCs/>
                <w:szCs w:val="28"/>
              </w:rPr>
              <w:t>代理商应提交资料</w:t>
            </w:r>
          </w:p>
        </w:tc>
        <w:tc>
          <w:tcPr>
            <w:tcW w:w="6147" w:type="dxa"/>
            <w:vAlign w:val="center"/>
          </w:tcPr>
          <w:p>
            <w:pPr>
              <w:pStyle w:val="32"/>
              <w:spacing w:before="156" w:beforeLines="50" w:after="156" w:afterLines="50"/>
              <w:ind w:left="0"/>
              <w:rPr>
                <w:color w:val="auto"/>
                <w:szCs w:val="21"/>
              </w:rPr>
            </w:pPr>
            <w:r>
              <w:rPr>
                <w:rFonts w:hint="eastAsia"/>
                <w:color w:val="auto"/>
                <w:szCs w:val="21"/>
              </w:rPr>
              <w:t>★进口货物供应商必须提供生产厂家的授权经销代理证书的有效复印件（原件备查）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pPr>
              <w:jc w:val="center"/>
              <w:rPr>
                <w:rFonts w:ascii="宋体" w:hAnsi="宋体"/>
                <w:bCs/>
                <w:szCs w:val="28"/>
              </w:rPr>
            </w:pPr>
            <w:r>
              <w:rPr>
                <w:rFonts w:hint="eastAsia" w:ascii="宋体" w:hAnsi="宋体"/>
                <w:bCs/>
                <w:szCs w:val="28"/>
              </w:rPr>
              <w:t>3</w:t>
            </w:r>
          </w:p>
        </w:tc>
        <w:tc>
          <w:tcPr>
            <w:tcW w:w="2415" w:type="dxa"/>
            <w:vAlign w:val="center"/>
          </w:tcPr>
          <w:p>
            <w:pPr>
              <w:jc w:val="left"/>
              <w:rPr>
                <w:rFonts w:ascii="宋体" w:hAnsi="宋体"/>
                <w:bCs/>
                <w:szCs w:val="28"/>
              </w:rPr>
            </w:pPr>
            <w:r>
              <w:rPr>
                <w:rFonts w:hint="eastAsia" w:ascii="宋体" w:hAnsi="宋体"/>
                <w:bCs/>
                <w:szCs w:val="28"/>
              </w:rPr>
              <w:t>是否允许联合体投标</w:t>
            </w:r>
          </w:p>
        </w:tc>
        <w:tc>
          <w:tcPr>
            <w:tcW w:w="6147" w:type="dxa"/>
            <w:vAlign w:val="center"/>
          </w:tcPr>
          <w:p>
            <w:pPr>
              <w:pStyle w:val="7"/>
              <w:spacing w:before="156" w:beforeLines="50" w:after="156" w:afterLines="50"/>
              <w:rPr>
                <w:rFonts w:hAnsi="宋体"/>
                <w:bCs/>
              </w:rPr>
            </w:pPr>
            <w:r>
              <w:rPr>
                <w:rFonts w:hint="eastAsia"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4</w:t>
            </w:r>
          </w:p>
        </w:tc>
        <w:tc>
          <w:tcPr>
            <w:tcW w:w="2415" w:type="dxa"/>
            <w:vAlign w:val="center"/>
          </w:tcPr>
          <w:p>
            <w:pPr>
              <w:rPr>
                <w:rFonts w:ascii="宋体" w:hAnsi="宋体"/>
                <w:b/>
                <w:bCs/>
                <w:szCs w:val="28"/>
              </w:rPr>
            </w:pPr>
            <w:r>
              <w:rPr>
                <w:rFonts w:hint="eastAsia" w:ascii="宋体" w:hAnsi="宋体"/>
                <w:b/>
                <w:bCs/>
                <w:szCs w:val="28"/>
              </w:rPr>
              <w:t>资格性要求</w:t>
            </w:r>
          </w:p>
        </w:tc>
        <w:tc>
          <w:tcPr>
            <w:tcW w:w="6147" w:type="dxa"/>
            <w:vAlign w:val="center"/>
          </w:tcPr>
          <w:p>
            <w:pPr>
              <w:pStyle w:val="7"/>
              <w:tabs>
                <w:tab w:val="left" w:pos="660"/>
              </w:tabs>
              <w:rPr>
                <w:rFonts w:hAnsi="宋体"/>
                <w:bCs/>
              </w:rPr>
            </w:pPr>
            <w:r>
              <w:rPr>
                <w:rFonts w:hint="eastAsia" w:hAnsi="宋体"/>
                <w:bCs/>
              </w:rPr>
              <w:t>1.★投标书；</w:t>
            </w:r>
          </w:p>
          <w:p>
            <w:pPr>
              <w:pStyle w:val="7"/>
              <w:tabs>
                <w:tab w:val="left" w:pos="660"/>
              </w:tabs>
              <w:rPr>
                <w:rFonts w:hAnsi="宋体"/>
                <w:bCs/>
              </w:rPr>
            </w:pPr>
            <w:r>
              <w:rPr>
                <w:rFonts w:hint="eastAsia" w:hAnsi="宋体"/>
                <w:bCs/>
              </w:rPr>
              <w:t>2.★法定代表人授权委托书；</w:t>
            </w:r>
          </w:p>
          <w:p>
            <w:pPr>
              <w:pStyle w:val="7"/>
              <w:tabs>
                <w:tab w:val="left" w:pos="660"/>
              </w:tabs>
              <w:rPr>
                <w:rFonts w:hAnsi="宋体"/>
                <w:bCs/>
              </w:rPr>
            </w:pPr>
            <w:r>
              <w:rPr>
                <w:rFonts w:hint="eastAsia" w:hAnsi="宋体"/>
                <w:bCs/>
              </w:rPr>
              <w:t>3.★营业执照副本复印件，并加盖投标人公章；</w:t>
            </w:r>
          </w:p>
          <w:p>
            <w:pPr>
              <w:pStyle w:val="7"/>
              <w:tabs>
                <w:tab w:val="left" w:pos="660"/>
              </w:tabs>
              <w:ind w:left="210" w:hanging="210" w:hangingChars="100"/>
              <w:rPr>
                <w:rFonts w:hAnsi="宋体"/>
                <w:bCs/>
              </w:rPr>
            </w:pPr>
            <w:r>
              <w:rPr>
                <w:rFonts w:hint="eastAsia" w:hAnsi="宋体"/>
                <w:bCs/>
              </w:rPr>
              <w:t>4.★参加政府采购活动前3年内（开业不足三年的，自开业以来）在经营活动中没有重大违法记录的书面声明；</w:t>
            </w:r>
          </w:p>
          <w:p>
            <w:pPr>
              <w:pStyle w:val="7"/>
              <w:tabs>
                <w:tab w:val="left" w:pos="660"/>
              </w:tabs>
              <w:rPr>
                <w:rFonts w:hAnsi="宋体"/>
                <w:bCs/>
              </w:rPr>
            </w:pPr>
            <w:r>
              <w:rPr>
                <w:rFonts w:hint="eastAsia" w:hAnsi="宋体"/>
                <w:bCs/>
              </w:rPr>
              <w:t>5.★廉政承诺书</w:t>
            </w:r>
          </w:p>
          <w:p>
            <w:pPr>
              <w:pStyle w:val="7"/>
              <w:tabs>
                <w:tab w:val="left" w:pos="660"/>
              </w:tabs>
              <w:ind w:left="210" w:hanging="210" w:hangingChars="100"/>
              <w:rPr>
                <w:rFonts w:hAnsi="宋体"/>
                <w:bCs/>
              </w:rPr>
            </w:pPr>
            <w:r>
              <w:rPr>
                <w:rFonts w:hint="eastAsia" w:hAnsi="宋体"/>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pStyle w:val="7"/>
              <w:tabs>
                <w:tab w:val="left" w:pos="660"/>
              </w:tabs>
              <w:ind w:firstLine="211" w:firstLineChars="100"/>
              <w:rPr>
                <w:rFonts w:hAnsi="宋体"/>
                <w:b/>
                <w:bCs/>
              </w:rPr>
            </w:pPr>
            <w:r>
              <w:rPr>
                <w:rFonts w:hint="eastAsia" w:hAnsi="宋体"/>
                <w:b/>
                <w:bCs/>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5</w:t>
            </w:r>
          </w:p>
        </w:tc>
        <w:tc>
          <w:tcPr>
            <w:tcW w:w="2415" w:type="dxa"/>
            <w:vAlign w:val="center"/>
          </w:tcPr>
          <w:p>
            <w:pPr>
              <w:rPr>
                <w:rFonts w:ascii="宋体" w:hAnsi="宋体"/>
                <w:bCs/>
                <w:szCs w:val="28"/>
              </w:rPr>
            </w:pPr>
            <w:r>
              <w:rPr>
                <w:rFonts w:hint="eastAsia" w:ascii="宋体" w:hAnsi="宋体"/>
                <w:bCs/>
                <w:szCs w:val="28"/>
              </w:rPr>
              <w:t>报价人应提交的</w:t>
            </w:r>
          </w:p>
          <w:p>
            <w:pPr>
              <w:rPr>
                <w:rFonts w:ascii="宋体" w:hAnsi="宋体"/>
                <w:bCs/>
                <w:szCs w:val="28"/>
              </w:rPr>
            </w:pPr>
            <w:r>
              <w:rPr>
                <w:rFonts w:hint="eastAsia" w:ascii="宋体" w:hAnsi="宋体"/>
                <w:bCs/>
                <w:szCs w:val="28"/>
              </w:rPr>
              <w:t>技术文件</w:t>
            </w:r>
          </w:p>
        </w:tc>
        <w:tc>
          <w:tcPr>
            <w:tcW w:w="6147" w:type="dxa"/>
            <w:vAlign w:val="center"/>
          </w:tcPr>
          <w:p>
            <w:pPr>
              <w:pStyle w:val="7"/>
              <w:tabs>
                <w:tab w:val="left" w:pos="660"/>
              </w:tabs>
              <w:rPr>
                <w:rFonts w:hAnsi="宋体"/>
                <w:bCs/>
              </w:rPr>
            </w:pPr>
            <w:r>
              <w:rPr>
                <w:rFonts w:hint="eastAsia" w:hAnsi="宋体"/>
                <w:bCs/>
              </w:rPr>
              <w:t xml:space="preserve">1.报价一览表； </w:t>
            </w:r>
          </w:p>
          <w:p>
            <w:pPr>
              <w:pStyle w:val="7"/>
              <w:tabs>
                <w:tab w:val="left" w:pos="660"/>
              </w:tabs>
              <w:rPr>
                <w:rFonts w:hAnsi="宋体"/>
                <w:bCs/>
              </w:rPr>
            </w:pPr>
            <w:r>
              <w:rPr>
                <w:rFonts w:hint="eastAsia" w:hAnsi="宋体"/>
                <w:bCs/>
              </w:rPr>
              <w:t>2.报价货物简要说明一览表；</w:t>
            </w:r>
          </w:p>
          <w:p>
            <w:pPr>
              <w:pStyle w:val="7"/>
              <w:tabs>
                <w:tab w:val="left" w:pos="660"/>
              </w:tabs>
              <w:rPr>
                <w:rFonts w:hAnsi="宋体"/>
                <w:bCs/>
              </w:rPr>
            </w:pPr>
            <w:r>
              <w:rPr>
                <w:rFonts w:hint="eastAsia" w:hAnsi="宋体"/>
                <w:bCs/>
              </w:rPr>
              <w:t>3.报价货物技术偏离表；</w:t>
            </w:r>
          </w:p>
          <w:p>
            <w:pPr>
              <w:pStyle w:val="7"/>
              <w:tabs>
                <w:tab w:val="left" w:pos="660"/>
              </w:tabs>
              <w:rPr>
                <w:rFonts w:hAnsi="宋体"/>
                <w:bCs/>
              </w:rPr>
            </w:pPr>
            <w:r>
              <w:rPr>
                <w:rFonts w:hint="eastAsia" w:hAnsi="宋体"/>
                <w:bCs/>
              </w:rPr>
              <w:t>4.勘察报告</w:t>
            </w:r>
          </w:p>
          <w:p>
            <w:pPr>
              <w:pStyle w:val="7"/>
              <w:tabs>
                <w:tab w:val="left" w:pos="660"/>
              </w:tabs>
              <w:rPr>
                <w:rFonts w:hAnsi="宋体"/>
                <w:bCs/>
              </w:rPr>
            </w:pPr>
            <w:r>
              <w:rPr>
                <w:rFonts w:hint="eastAsia" w:hAnsi="宋体"/>
                <w:bCs/>
              </w:rPr>
              <w:t>5.技术方案；</w:t>
            </w:r>
          </w:p>
          <w:p>
            <w:pPr>
              <w:pStyle w:val="7"/>
              <w:tabs>
                <w:tab w:val="left" w:pos="660"/>
              </w:tabs>
              <w:rPr>
                <w:rFonts w:hAnsi="宋体"/>
                <w:bCs/>
              </w:rPr>
            </w:pPr>
            <w:r>
              <w:rPr>
                <w:rFonts w:hint="eastAsia" w:hAnsi="宋体"/>
                <w:bCs/>
              </w:rPr>
              <w:t>6.实施方案（含项目实施进度计划表）；</w:t>
            </w:r>
          </w:p>
          <w:p>
            <w:pPr>
              <w:pStyle w:val="7"/>
              <w:tabs>
                <w:tab w:val="left" w:pos="660"/>
              </w:tabs>
              <w:rPr>
                <w:rFonts w:hAnsi="宋体"/>
                <w:bCs/>
              </w:rPr>
            </w:pPr>
            <w:r>
              <w:rPr>
                <w:rFonts w:hint="eastAsia" w:hAnsi="宋体"/>
                <w:bCs/>
              </w:rPr>
              <w:t>7.验收方案；</w:t>
            </w:r>
          </w:p>
          <w:p>
            <w:pPr>
              <w:pStyle w:val="7"/>
              <w:tabs>
                <w:tab w:val="left" w:pos="660"/>
              </w:tabs>
              <w:rPr>
                <w:rFonts w:hAnsi="宋体"/>
                <w:bCs/>
              </w:rPr>
            </w:pPr>
            <w:r>
              <w:rPr>
                <w:rFonts w:hint="eastAsia" w:hAnsi="宋体"/>
                <w:bCs/>
              </w:rPr>
              <w:t>8.培训及售后服务方案；</w:t>
            </w:r>
          </w:p>
          <w:p>
            <w:pPr>
              <w:pStyle w:val="7"/>
              <w:rPr>
                <w:rFonts w:hAnsi="宋体"/>
                <w:bCs/>
              </w:rPr>
            </w:pPr>
            <w:r>
              <w:rPr>
                <w:rFonts w:hint="eastAsia" w:hAnsi="宋体"/>
                <w:bCs/>
              </w:rPr>
              <w:t>9.报价人认为需要提供的其它说明和资料。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6</w:t>
            </w:r>
          </w:p>
        </w:tc>
        <w:tc>
          <w:tcPr>
            <w:tcW w:w="2415" w:type="dxa"/>
            <w:vAlign w:val="center"/>
          </w:tcPr>
          <w:p>
            <w:pPr>
              <w:rPr>
                <w:rFonts w:ascii="宋体" w:hAnsi="宋体"/>
                <w:szCs w:val="28"/>
              </w:rPr>
            </w:pPr>
            <w:r>
              <w:rPr>
                <w:rFonts w:hint="eastAsia" w:ascii="宋体" w:hAnsi="宋体"/>
                <w:szCs w:val="28"/>
              </w:rPr>
              <w:t>报价人自行编写的</w:t>
            </w:r>
          </w:p>
          <w:p>
            <w:pPr>
              <w:rPr>
                <w:rFonts w:ascii="宋体" w:hAnsi="宋体"/>
                <w:bCs/>
                <w:szCs w:val="28"/>
              </w:rPr>
            </w:pPr>
            <w:r>
              <w:rPr>
                <w:rFonts w:hint="eastAsia" w:ascii="宋体" w:hAnsi="宋体"/>
                <w:szCs w:val="28"/>
              </w:rPr>
              <w:t>技术文件</w:t>
            </w:r>
          </w:p>
        </w:tc>
        <w:tc>
          <w:tcPr>
            <w:tcW w:w="6147" w:type="dxa"/>
            <w:vAlign w:val="center"/>
          </w:tcPr>
          <w:p>
            <w:pPr>
              <w:pStyle w:val="7"/>
              <w:rPr>
                <w:rFonts w:hAnsi="宋体"/>
                <w:bCs/>
              </w:rPr>
            </w:pPr>
            <w:r>
              <w:rPr>
                <w:rFonts w:hint="eastAsia" w:hAnsi="宋体"/>
                <w:bCs/>
              </w:rPr>
              <w:t>应包括但不仅限于以下内容：</w:t>
            </w:r>
          </w:p>
          <w:p>
            <w:pPr>
              <w:pStyle w:val="7"/>
              <w:rPr>
                <w:rFonts w:hAnsi="宋体"/>
                <w:bCs/>
              </w:rPr>
            </w:pPr>
            <w:r>
              <w:rPr>
                <w:rFonts w:hint="eastAsia" w:hAnsi="宋体"/>
                <w:bCs/>
              </w:rPr>
              <w:t>1）报价设备数量、配置说明；</w:t>
            </w:r>
          </w:p>
          <w:p>
            <w:pPr>
              <w:pStyle w:val="7"/>
              <w:rPr>
                <w:rFonts w:hAnsi="宋体"/>
                <w:bCs/>
              </w:rPr>
            </w:pPr>
            <w:r>
              <w:rPr>
                <w:rFonts w:hint="eastAsia" w:hAnsi="宋体"/>
                <w:bCs/>
              </w:rPr>
              <w:t>2）技术响应方案；</w:t>
            </w:r>
          </w:p>
          <w:p>
            <w:pPr>
              <w:pStyle w:val="7"/>
              <w:rPr>
                <w:rFonts w:hAnsi="宋体"/>
                <w:bCs/>
              </w:rPr>
            </w:pPr>
            <w:r>
              <w:rPr>
                <w:rFonts w:hint="eastAsia" w:hAnsi="宋体"/>
                <w:bCs/>
              </w:rPr>
              <w:t>3）技术参数应答；</w:t>
            </w:r>
          </w:p>
          <w:p>
            <w:pPr>
              <w:pStyle w:val="7"/>
              <w:rPr>
                <w:rFonts w:hAnsi="宋体"/>
                <w:bCs/>
              </w:rPr>
            </w:pPr>
            <w:r>
              <w:rPr>
                <w:rFonts w:hint="eastAsia" w:hAnsi="宋体"/>
                <w:bCs/>
              </w:rPr>
              <w:t>4）公开发行的报价产品彩页或产品技术参数说明；</w:t>
            </w:r>
          </w:p>
          <w:p>
            <w:pPr>
              <w:pStyle w:val="7"/>
            </w:pPr>
            <w:r>
              <w:rPr>
                <w:rFonts w:hint="eastAsia" w:hAnsi="宋体"/>
                <w:bCs/>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pPr>
              <w:jc w:val="center"/>
              <w:rPr>
                <w:rFonts w:ascii="宋体" w:hAnsi="宋体"/>
                <w:bCs/>
                <w:szCs w:val="28"/>
              </w:rPr>
            </w:pPr>
            <w:r>
              <w:rPr>
                <w:rFonts w:hint="eastAsia" w:ascii="宋体" w:hAnsi="宋体"/>
                <w:bCs/>
                <w:szCs w:val="28"/>
              </w:rPr>
              <w:t>7</w:t>
            </w:r>
          </w:p>
        </w:tc>
        <w:tc>
          <w:tcPr>
            <w:tcW w:w="2415" w:type="dxa"/>
            <w:vAlign w:val="center"/>
          </w:tcPr>
          <w:p>
            <w:pPr>
              <w:rPr>
                <w:rFonts w:ascii="宋体" w:hAnsi="宋体"/>
                <w:bCs/>
                <w:szCs w:val="28"/>
              </w:rPr>
            </w:pPr>
            <w:r>
              <w:rPr>
                <w:rFonts w:hint="eastAsia" w:ascii="宋体" w:hAnsi="宋体"/>
                <w:bCs/>
                <w:szCs w:val="28"/>
              </w:rPr>
              <w:t>报价文件份数</w:t>
            </w:r>
          </w:p>
        </w:tc>
        <w:tc>
          <w:tcPr>
            <w:tcW w:w="6147" w:type="dxa"/>
            <w:vAlign w:val="center"/>
          </w:tcPr>
          <w:p>
            <w:pPr>
              <w:pStyle w:val="32"/>
              <w:spacing w:before="0" w:after="0" w:line="240" w:lineRule="auto"/>
              <w:ind w:left="0"/>
              <w:rPr>
                <w:bCs/>
                <w:color w:val="auto"/>
                <w:szCs w:val="21"/>
              </w:rPr>
            </w:pPr>
            <w:r>
              <w:rPr>
                <w:rFonts w:hint="eastAsia"/>
                <w:bCs/>
                <w:szCs w:val="28"/>
              </w:rPr>
              <w:t>磋商报价文件一式4份（其中正本1份，副本3份）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pPr>
              <w:jc w:val="center"/>
              <w:rPr>
                <w:rFonts w:ascii="宋体" w:hAnsi="宋体"/>
                <w:bCs/>
                <w:szCs w:val="28"/>
              </w:rPr>
            </w:pPr>
            <w:r>
              <w:rPr>
                <w:rFonts w:hint="eastAsia" w:ascii="宋体" w:hAnsi="宋体"/>
                <w:bCs/>
                <w:szCs w:val="28"/>
              </w:rPr>
              <w:t>8</w:t>
            </w:r>
          </w:p>
        </w:tc>
        <w:tc>
          <w:tcPr>
            <w:tcW w:w="2415" w:type="dxa"/>
            <w:vAlign w:val="center"/>
          </w:tcPr>
          <w:p>
            <w:pPr>
              <w:rPr>
                <w:rFonts w:ascii="宋体" w:hAnsi="宋体"/>
                <w:bCs/>
                <w:szCs w:val="28"/>
              </w:rPr>
            </w:pPr>
            <w:r>
              <w:rPr>
                <w:rFonts w:hint="eastAsia" w:ascii="宋体" w:hAnsi="宋体"/>
                <w:bCs/>
                <w:szCs w:val="28"/>
              </w:rPr>
              <w:t>其他要求</w:t>
            </w:r>
          </w:p>
        </w:tc>
        <w:tc>
          <w:tcPr>
            <w:tcW w:w="6147" w:type="dxa"/>
            <w:vAlign w:val="center"/>
          </w:tcPr>
          <w:p>
            <w:pPr>
              <w:pStyle w:val="32"/>
              <w:spacing w:before="0" w:after="0" w:line="240" w:lineRule="auto"/>
              <w:ind w:left="0"/>
              <w:rPr>
                <w:bCs/>
                <w:color w:val="auto"/>
                <w:szCs w:val="21"/>
              </w:rPr>
            </w:pPr>
            <w:r>
              <w:rPr>
                <w:rFonts w:hint="eastAsia"/>
                <w:bCs/>
                <w:color w:val="auto"/>
                <w:szCs w:val="21"/>
              </w:rPr>
              <w:t>详见报价文件要求</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23"/>
        <w:numPr>
          <w:ilvl w:val="0"/>
          <w:numId w:val="3"/>
        </w:numPr>
        <w:spacing w:line="360" w:lineRule="auto"/>
        <w:ind w:firstLineChars="0"/>
        <w:rPr>
          <w:b/>
          <w:bCs/>
          <w:color w:val="000000"/>
          <w:sz w:val="28"/>
        </w:rPr>
      </w:pPr>
      <w:r>
        <w:rPr>
          <w:rFonts w:hint="eastAsia"/>
          <w:b/>
          <w:bCs/>
          <w:color w:val="000000"/>
          <w:sz w:val="28"/>
        </w:rPr>
        <w:t>采购项目要求一览表：</w:t>
      </w:r>
    </w:p>
    <w:tbl>
      <w:tblPr>
        <w:tblStyle w:val="13"/>
        <w:tblW w:w="8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020"/>
        <w:gridCol w:w="1020"/>
        <w:gridCol w:w="510"/>
        <w:gridCol w:w="5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510"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020" w:type="dxa"/>
            <w:shd w:val="clear" w:color="000000" w:fill="FFFFFF"/>
            <w:vAlign w:val="center"/>
          </w:tcPr>
          <w:p>
            <w:pPr>
              <w:widowControl/>
              <w:jc w:val="center"/>
              <w:rPr>
                <w:rFonts w:ascii="宋体" w:hAnsi="宋体"/>
                <w:kern w:val="0"/>
                <w:sz w:val="24"/>
              </w:rPr>
            </w:pPr>
            <w:r>
              <w:rPr>
                <w:rFonts w:hint="eastAsia" w:ascii="宋体" w:hAnsi="宋体"/>
                <w:kern w:val="0"/>
                <w:sz w:val="24"/>
              </w:rPr>
              <w:t>总价格</w:t>
            </w:r>
          </w:p>
        </w:tc>
        <w:tc>
          <w:tcPr>
            <w:tcW w:w="1020" w:type="dxa"/>
            <w:shd w:val="clear" w:color="000000" w:fill="FFFFFF"/>
            <w:vAlign w:val="center"/>
          </w:tcPr>
          <w:p>
            <w:pPr>
              <w:widowControl/>
              <w:jc w:val="center"/>
              <w:rPr>
                <w:rFonts w:hint="eastAsia" w:ascii="宋体" w:hAnsi="宋体"/>
                <w:kern w:val="0"/>
                <w:sz w:val="24"/>
              </w:rPr>
            </w:pPr>
            <w:r>
              <w:rPr>
                <w:rFonts w:hint="eastAsia" w:ascii="宋体" w:hAnsi="宋体"/>
                <w:kern w:val="0"/>
                <w:sz w:val="24"/>
              </w:rPr>
              <w:t>项目</w:t>
            </w:r>
          </w:p>
          <w:p>
            <w:pPr>
              <w:widowControl/>
              <w:jc w:val="center"/>
              <w:rPr>
                <w:rFonts w:ascii="宋体" w:hAnsi="宋体"/>
                <w:kern w:val="0"/>
                <w:sz w:val="24"/>
              </w:rPr>
            </w:pPr>
            <w:r>
              <w:rPr>
                <w:rFonts w:hint="eastAsia" w:ascii="宋体" w:hAnsi="宋体"/>
                <w:kern w:val="0"/>
                <w:sz w:val="24"/>
              </w:rPr>
              <w:t>名称</w:t>
            </w:r>
          </w:p>
        </w:tc>
        <w:tc>
          <w:tcPr>
            <w:tcW w:w="510"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5669"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510" w:type="dxa"/>
            <w:vAlign w:val="center"/>
          </w:tcPr>
          <w:p>
            <w:pPr>
              <w:widowControl/>
              <w:jc w:val="center"/>
              <w:rPr>
                <w:color w:val="000000"/>
                <w:kern w:val="0"/>
                <w:sz w:val="20"/>
                <w:szCs w:val="20"/>
              </w:rPr>
            </w:pPr>
            <w:r>
              <w:rPr>
                <w:color w:val="000000"/>
                <w:kern w:val="0"/>
                <w:sz w:val="20"/>
                <w:szCs w:val="20"/>
              </w:rPr>
              <w:t>1</w:t>
            </w:r>
          </w:p>
        </w:tc>
        <w:tc>
          <w:tcPr>
            <w:tcW w:w="1020" w:type="dxa"/>
            <w:shd w:val="clear" w:color="000000" w:fill="auto"/>
            <w:vAlign w:val="center"/>
          </w:tcPr>
          <w:p>
            <w:pPr>
              <w:widowControl/>
              <w:jc w:val="center"/>
              <w:rPr>
                <w:sz w:val="24"/>
              </w:rPr>
            </w:pPr>
            <w:r>
              <w:rPr>
                <w:rFonts w:hint="eastAsia"/>
                <w:sz w:val="24"/>
              </w:rPr>
              <w:t>9</w:t>
            </w:r>
            <w:r>
              <w:rPr>
                <w:sz w:val="24"/>
              </w:rPr>
              <w:t>9</w:t>
            </w:r>
            <w:r>
              <w:rPr>
                <w:rFonts w:hint="eastAsia"/>
                <w:sz w:val="24"/>
              </w:rPr>
              <w:t>0000元</w:t>
            </w:r>
          </w:p>
        </w:tc>
        <w:tc>
          <w:tcPr>
            <w:tcW w:w="1020" w:type="dxa"/>
            <w:shd w:val="clear" w:color="000000" w:fill="auto"/>
            <w:vAlign w:val="center"/>
          </w:tcPr>
          <w:p>
            <w:pPr>
              <w:widowControl/>
              <w:jc w:val="center"/>
              <w:rPr>
                <w:sz w:val="24"/>
              </w:rPr>
            </w:pPr>
            <w:r>
              <w:rPr>
                <w:rFonts w:hint="eastAsia"/>
              </w:rPr>
              <w:t>气相色谱质谱联用仪</w:t>
            </w:r>
          </w:p>
        </w:tc>
        <w:tc>
          <w:tcPr>
            <w:tcW w:w="510" w:type="dxa"/>
            <w:shd w:val="clear" w:color="000000" w:fill="auto"/>
            <w:vAlign w:val="center"/>
          </w:tcPr>
          <w:p>
            <w:pPr>
              <w:widowControl/>
              <w:jc w:val="center"/>
              <w:rPr>
                <w:kern w:val="0"/>
                <w:sz w:val="28"/>
                <w:szCs w:val="20"/>
              </w:rPr>
            </w:pPr>
            <w:r>
              <w:rPr>
                <w:rFonts w:hint="eastAsia"/>
                <w:kern w:val="0"/>
                <w:sz w:val="28"/>
                <w:szCs w:val="20"/>
              </w:rPr>
              <w:t>1</w:t>
            </w:r>
          </w:p>
        </w:tc>
        <w:tc>
          <w:tcPr>
            <w:tcW w:w="5669" w:type="dxa"/>
            <w:shd w:val="clear" w:color="000000" w:fill="auto"/>
            <w:vAlign w:val="center"/>
          </w:tcPr>
          <w:p>
            <w:pPr>
              <w:adjustRightInd w:val="0"/>
              <w:snapToGrid w:val="0"/>
              <w:spacing w:line="500" w:lineRule="exact"/>
              <w:rPr>
                <w:rFonts w:ascii="Arial" w:hAnsi="宋体" w:cs="Arial"/>
                <w:b/>
                <w:bCs/>
                <w:sz w:val="22"/>
                <w:szCs w:val="22"/>
              </w:rPr>
            </w:pPr>
            <w:r>
              <w:rPr>
                <w:rFonts w:hint="eastAsia" w:ascii="Arial" w:hAnsi="宋体" w:cs="Arial"/>
                <w:b/>
                <w:bCs/>
                <w:sz w:val="22"/>
                <w:szCs w:val="22"/>
              </w:rPr>
              <w:t>1、</w:t>
            </w:r>
            <w:r>
              <w:rPr>
                <w:rFonts w:ascii="Arial" w:hAnsi="宋体" w:cs="Arial"/>
                <w:b/>
                <w:bCs/>
                <w:sz w:val="22"/>
                <w:szCs w:val="22"/>
              </w:rPr>
              <w:t>配置要求</w:t>
            </w:r>
          </w:p>
          <w:p>
            <w:pPr>
              <w:spacing w:line="300" w:lineRule="auto"/>
              <w:jc w:val="left"/>
              <w:rPr>
                <w:rFonts w:hint="eastAsia" w:ascii="Arial" w:hAnsi="宋体" w:cs="Arial"/>
                <w:sz w:val="22"/>
                <w:szCs w:val="22"/>
              </w:rPr>
            </w:pPr>
            <w:r>
              <w:rPr>
                <w:rFonts w:hint="eastAsia" w:ascii="Arial" w:hAnsi="宋体" w:cs="Arial"/>
                <w:sz w:val="22"/>
                <w:szCs w:val="22"/>
              </w:rPr>
              <w:t>1.1气相色谱仪主机1套</w:t>
            </w:r>
          </w:p>
          <w:p>
            <w:pPr>
              <w:spacing w:line="300" w:lineRule="auto"/>
              <w:jc w:val="left"/>
              <w:rPr>
                <w:rFonts w:ascii="Arial" w:hAnsi="宋体" w:cs="Arial"/>
                <w:sz w:val="22"/>
                <w:szCs w:val="22"/>
              </w:rPr>
            </w:pPr>
            <w:r>
              <w:rPr>
                <w:rFonts w:hint="eastAsia" w:ascii="Arial" w:hAnsi="宋体" w:cs="Arial"/>
                <w:sz w:val="22"/>
                <w:szCs w:val="22"/>
              </w:rPr>
              <w:t>1.2惰性</w:t>
            </w:r>
            <w:r>
              <w:rPr>
                <w:rFonts w:ascii="Arial" w:hAnsi="宋体" w:cs="Arial"/>
                <w:sz w:val="22"/>
                <w:szCs w:val="22"/>
              </w:rPr>
              <w:t>分流/不分流进样口</w:t>
            </w:r>
            <w:r>
              <w:rPr>
                <w:rFonts w:hint="eastAsia" w:ascii="Arial" w:hAnsi="宋体" w:cs="Arial"/>
                <w:sz w:val="22"/>
                <w:szCs w:val="22"/>
              </w:rPr>
              <w:t>2套</w:t>
            </w:r>
          </w:p>
          <w:p>
            <w:pPr>
              <w:spacing w:line="300" w:lineRule="auto"/>
              <w:jc w:val="left"/>
              <w:rPr>
                <w:rFonts w:ascii="Arial" w:hAnsi="宋体" w:cs="Arial"/>
                <w:sz w:val="22"/>
                <w:szCs w:val="22"/>
              </w:rPr>
            </w:pPr>
            <w:r>
              <w:rPr>
                <w:rFonts w:hint="eastAsia" w:ascii="Arial" w:hAnsi="宋体" w:cs="Arial"/>
                <w:sz w:val="22"/>
                <w:szCs w:val="22"/>
              </w:rPr>
              <w:t>1.3</w:t>
            </w:r>
            <w:r>
              <w:rPr>
                <w:rFonts w:ascii="Arial" w:hAnsi="宋体" w:cs="Arial"/>
                <w:sz w:val="22"/>
                <w:szCs w:val="22"/>
              </w:rPr>
              <w:t xml:space="preserve"> </w:t>
            </w:r>
            <w:r>
              <w:rPr>
                <w:rFonts w:hint="eastAsia" w:ascii="Arial" w:hAnsi="宋体" w:cs="Arial"/>
                <w:sz w:val="22"/>
                <w:szCs w:val="22"/>
              </w:rPr>
              <w:t>质谱检测器1套(含拉出</w:t>
            </w:r>
            <w:r>
              <w:rPr>
                <w:rFonts w:hint="eastAsia" w:ascii="Arial" w:hAnsi="宋体" w:cs="Arial"/>
                <w:sz w:val="22"/>
                <w:szCs w:val="22"/>
                <w:lang w:val="en-US" w:eastAsia="zh-CN"/>
              </w:rPr>
              <w:t>级</w:t>
            </w:r>
            <w:r>
              <w:rPr>
                <w:rFonts w:hint="eastAsia" w:ascii="Arial" w:hAnsi="宋体" w:cs="Arial"/>
                <w:sz w:val="22"/>
                <w:szCs w:val="22"/>
              </w:rPr>
              <w:t>惰性E</w:t>
            </w:r>
            <w:r>
              <w:rPr>
                <w:rFonts w:ascii="Arial" w:hAnsi="宋体" w:cs="Arial"/>
                <w:sz w:val="22"/>
                <w:szCs w:val="22"/>
              </w:rPr>
              <w:t>I</w:t>
            </w:r>
            <w:r>
              <w:rPr>
                <w:rFonts w:hint="eastAsia" w:ascii="Arial" w:hAnsi="宋体" w:cs="Arial"/>
                <w:sz w:val="22"/>
                <w:szCs w:val="22"/>
              </w:rPr>
              <w:t>离子源一套)</w:t>
            </w:r>
          </w:p>
          <w:p>
            <w:pPr>
              <w:spacing w:line="300" w:lineRule="auto"/>
              <w:jc w:val="left"/>
              <w:rPr>
                <w:rFonts w:hint="eastAsia" w:ascii="Arial" w:hAnsi="宋体" w:cs="Arial"/>
                <w:sz w:val="22"/>
                <w:szCs w:val="22"/>
              </w:rPr>
            </w:pPr>
            <w:r>
              <w:rPr>
                <w:rFonts w:hint="eastAsia" w:ascii="Arial" w:hAnsi="宋体" w:cs="Arial"/>
                <w:sz w:val="22"/>
                <w:szCs w:val="22"/>
              </w:rPr>
              <w:t>1.</w:t>
            </w:r>
            <w:r>
              <w:rPr>
                <w:rFonts w:ascii="Arial" w:hAnsi="宋体" w:cs="Arial"/>
                <w:sz w:val="22"/>
                <w:szCs w:val="22"/>
              </w:rPr>
              <w:t xml:space="preserve">4 </w:t>
            </w:r>
            <w:r>
              <w:rPr>
                <w:rFonts w:hint="eastAsia" w:ascii="Arial" w:hAnsi="宋体" w:cs="Arial"/>
                <w:sz w:val="22"/>
                <w:szCs w:val="22"/>
              </w:rPr>
              <w:t>原装NIST谱库1套</w:t>
            </w:r>
          </w:p>
          <w:p>
            <w:pPr>
              <w:spacing w:line="300" w:lineRule="auto"/>
              <w:jc w:val="left"/>
              <w:rPr>
                <w:rFonts w:ascii="Arial" w:hAnsi="宋体" w:cs="Arial"/>
                <w:sz w:val="22"/>
                <w:szCs w:val="22"/>
              </w:rPr>
            </w:pPr>
            <w:r>
              <w:rPr>
                <w:rFonts w:hint="eastAsia" w:ascii="Arial" w:hAnsi="宋体" w:cs="Arial"/>
                <w:sz w:val="22"/>
                <w:szCs w:val="22"/>
              </w:rPr>
              <w:t>1.</w:t>
            </w:r>
            <w:r>
              <w:rPr>
                <w:rFonts w:ascii="Arial" w:hAnsi="宋体" w:cs="Arial"/>
                <w:sz w:val="22"/>
                <w:szCs w:val="22"/>
              </w:rPr>
              <w:t xml:space="preserve">5 </w:t>
            </w:r>
            <w:r>
              <w:rPr>
                <w:rFonts w:hint="eastAsia" w:ascii="Arial" w:hAnsi="宋体" w:cs="Arial"/>
                <w:sz w:val="22"/>
                <w:szCs w:val="22"/>
              </w:rPr>
              <w:t>原装工作站软件1套</w:t>
            </w:r>
          </w:p>
          <w:p>
            <w:pPr>
              <w:spacing w:line="300" w:lineRule="auto"/>
              <w:jc w:val="left"/>
              <w:rPr>
                <w:rFonts w:ascii="Arial" w:hAnsi="宋体" w:cs="Arial"/>
                <w:sz w:val="22"/>
                <w:szCs w:val="22"/>
              </w:rPr>
            </w:pPr>
            <w:r>
              <w:rPr>
                <w:rFonts w:hint="eastAsia" w:ascii="Arial" w:hAnsi="宋体" w:cs="Arial"/>
                <w:sz w:val="22"/>
                <w:szCs w:val="22"/>
              </w:rPr>
              <w:t>1</w:t>
            </w:r>
            <w:r>
              <w:rPr>
                <w:rFonts w:ascii="Arial" w:hAnsi="宋体" w:cs="Arial"/>
                <w:sz w:val="22"/>
                <w:szCs w:val="22"/>
              </w:rPr>
              <w:t xml:space="preserve">.6 </w:t>
            </w:r>
            <w:r>
              <w:rPr>
                <w:rFonts w:hint="eastAsia" w:ascii="Arial" w:hAnsi="宋体" w:cs="Arial"/>
                <w:sz w:val="22"/>
                <w:szCs w:val="22"/>
              </w:rPr>
              <w:t>液体自动进样器1套</w:t>
            </w:r>
          </w:p>
          <w:p>
            <w:pPr>
              <w:spacing w:line="300" w:lineRule="auto"/>
              <w:jc w:val="left"/>
              <w:rPr>
                <w:rFonts w:ascii="Arial" w:hAnsi="宋体" w:cs="Arial"/>
                <w:sz w:val="22"/>
                <w:szCs w:val="22"/>
              </w:rPr>
            </w:pPr>
            <w:r>
              <w:rPr>
                <w:rFonts w:hint="eastAsia" w:ascii="Arial" w:hAnsi="宋体" w:cs="Arial"/>
                <w:sz w:val="22"/>
                <w:szCs w:val="22"/>
              </w:rPr>
              <w:t>1</w:t>
            </w:r>
            <w:r>
              <w:rPr>
                <w:rFonts w:ascii="Arial" w:hAnsi="宋体" w:cs="Arial"/>
                <w:sz w:val="22"/>
                <w:szCs w:val="22"/>
              </w:rPr>
              <w:t xml:space="preserve">.7 </w:t>
            </w:r>
            <w:r>
              <w:rPr>
                <w:rFonts w:hint="eastAsia" w:ascii="Arial" w:hAnsi="宋体" w:cs="Arial"/>
                <w:sz w:val="22"/>
                <w:szCs w:val="22"/>
              </w:rPr>
              <w:t>微型炉热裂解（含主机、控制器和控制软件）1套</w:t>
            </w:r>
          </w:p>
          <w:p>
            <w:pPr>
              <w:spacing w:line="300" w:lineRule="auto"/>
              <w:jc w:val="left"/>
              <w:rPr>
                <w:rFonts w:hint="eastAsia" w:ascii="Arial" w:hAnsi="宋体" w:cs="Arial"/>
                <w:sz w:val="22"/>
                <w:szCs w:val="22"/>
              </w:rPr>
            </w:pPr>
            <w:r>
              <w:rPr>
                <w:rFonts w:hint="eastAsia" w:ascii="Arial" w:hAnsi="宋体" w:cs="Arial"/>
                <w:sz w:val="22"/>
                <w:szCs w:val="22"/>
              </w:rPr>
              <w:t>1</w:t>
            </w:r>
            <w:r>
              <w:rPr>
                <w:rFonts w:ascii="Arial" w:hAnsi="宋体" w:cs="Arial"/>
                <w:sz w:val="22"/>
                <w:szCs w:val="22"/>
              </w:rPr>
              <w:t xml:space="preserve">.8 </w:t>
            </w:r>
            <w:r>
              <w:rPr>
                <w:rFonts w:hint="eastAsia" w:ascii="Arial" w:hAnsi="宋体" w:cs="Arial"/>
                <w:sz w:val="22"/>
                <w:szCs w:val="22"/>
              </w:rPr>
              <w:t>热裂解自动进样器1套</w:t>
            </w:r>
          </w:p>
          <w:p>
            <w:pPr>
              <w:spacing w:line="300" w:lineRule="auto"/>
              <w:jc w:val="left"/>
              <w:rPr>
                <w:rFonts w:ascii="Arial" w:hAnsi="宋体" w:cs="Arial"/>
                <w:sz w:val="22"/>
                <w:szCs w:val="22"/>
              </w:rPr>
            </w:pPr>
            <w:r>
              <w:rPr>
                <w:rFonts w:hint="eastAsia" w:ascii="Arial" w:hAnsi="宋体" w:cs="Arial"/>
                <w:sz w:val="22"/>
                <w:szCs w:val="22"/>
              </w:rPr>
              <w:t>1</w:t>
            </w:r>
            <w:r>
              <w:rPr>
                <w:rFonts w:ascii="Arial" w:hAnsi="宋体" w:cs="Arial"/>
                <w:sz w:val="22"/>
                <w:szCs w:val="22"/>
              </w:rPr>
              <w:t>.</w:t>
            </w:r>
            <w:r>
              <w:rPr>
                <w:rFonts w:hint="eastAsia" w:ascii="Arial" w:hAnsi="宋体" w:cs="Arial"/>
                <w:sz w:val="22"/>
                <w:szCs w:val="22"/>
                <w:lang w:val="en-US" w:eastAsia="zh-CN"/>
              </w:rPr>
              <w:t>9</w:t>
            </w:r>
            <w:r>
              <w:rPr>
                <w:rFonts w:ascii="Arial" w:hAnsi="宋体" w:cs="Arial"/>
                <w:sz w:val="22"/>
                <w:szCs w:val="22"/>
              </w:rPr>
              <w:t xml:space="preserve"> </w:t>
            </w:r>
            <w:r>
              <w:rPr>
                <w:rFonts w:hint="eastAsia" w:ascii="Arial" w:hAnsi="宋体" w:cs="Arial"/>
                <w:sz w:val="22"/>
                <w:szCs w:val="22"/>
              </w:rPr>
              <w:t>不卸真空更换色谱柱装</w:t>
            </w:r>
            <w:r>
              <w:rPr>
                <w:rFonts w:hint="eastAsia" w:ascii="Arial" w:hAnsi="宋体" w:cs="Arial"/>
                <w:sz w:val="22"/>
                <w:szCs w:val="22"/>
                <w:highlight w:val="none"/>
              </w:rPr>
              <w:t>置2套</w:t>
            </w:r>
          </w:p>
          <w:p>
            <w:pPr>
              <w:spacing w:line="300" w:lineRule="auto"/>
              <w:jc w:val="left"/>
              <w:rPr>
                <w:rFonts w:hint="eastAsia" w:ascii="Arial" w:hAnsi="宋体" w:cs="Arial"/>
                <w:sz w:val="22"/>
                <w:szCs w:val="22"/>
              </w:rPr>
            </w:pPr>
            <w:r>
              <w:rPr>
                <w:rFonts w:hint="eastAsia" w:ascii="Arial" w:hAnsi="宋体" w:cs="Arial"/>
                <w:sz w:val="22"/>
                <w:szCs w:val="22"/>
              </w:rPr>
              <w:t>1</w:t>
            </w:r>
            <w:r>
              <w:rPr>
                <w:rFonts w:ascii="Arial" w:hAnsi="宋体" w:cs="Arial"/>
                <w:sz w:val="22"/>
                <w:szCs w:val="22"/>
              </w:rPr>
              <w:t>.1</w:t>
            </w:r>
            <w:r>
              <w:rPr>
                <w:rFonts w:hint="eastAsia" w:ascii="Arial" w:hAnsi="宋体" w:cs="Arial"/>
                <w:sz w:val="22"/>
                <w:szCs w:val="22"/>
                <w:lang w:val="en-US" w:eastAsia="zh-CN"/>
              </w:rPr>
              <w:t>0</w:t>
            </w:r>
            <w:r>
              <w:rPr>
                <w:rFonts w:ascii="Arial" w:hAnsi="宋体" w:cs="Arial"/>
                <w:sz w:val="22"/>
                <w:szCs w:val="22"/>
              </w:rPr>
              <w:t xml:space="preserve"> </w:t>
            </w:r>
            <w:r>
              <w:rPr>
                <w:rFonts w:hint="eastAsia" w:ascii="Arial" w:hAnsi="宋体" w:cs="Arial"/>
                <w:sz w:val="22"/>
                <w:szCs w:val="22"/>
              </w:rPr>
              <w:t>微流控二合一组件1套</w:t>
            </w:r>
          </w:p>
          <w:p>
            <w:pPr>
              <w:tabs>
                <w:tab w:val="left" w:pos="2490"/>
              </w:tabs>
              <w:rPr>
                <w:rFonts w:hint="default" w:ascii="Arial" w:hAnsi="宋体" w:eastAsia="宋体" w:cs="Arial"/>
                <w:sz w:val="22"/>
                <w:szCs w:val="22"/>
                <w:highlight w:val="none"/>
                <w:lang w:val="en-US" w:eastAsia="zh-CN"/>
              </w:rPr>
            </w:pPr>
            <w:r>
              <w:rPr>
                <w:rFonts w:hint="eastAsia" w:ascii="Arial" w:hAnsi="宋体" w:cs="Arial"/>
                <w:sz w:val="22"/>
                <w:szCs w:val="22"/>
              </w:rPr>
              <w:t>1.</w:t>
            </w:r>
            <w:r>
              <w:rPr>
                <w:rFonts w:ascii="Arial" w:hAnsi="宋体" w:cs="Arial"/>
                <w:sz w:val="22"/>
                <w:szCs w:val="22"/>
              </w:rPr>
              <w:t>1</w:t>
            </w:r>
            <w:r>
              <w:rPr>
                <w:rFonts w:hint="eastAsia" w:ascii="Arial" w:hAnsi="宋体" w:cs="Arial"/>
                <w:sz w:val="22"/>
                <w:szCs w:val="22"/>
                <w:lang w:val="en-US" w:eastAsia="zh-CN"/>
              </w:rPr>
              <w:t>1</w:t>
            </w:r>
            <w:r>
              <w:rPr>
                <w:rFonts w:ascii="Arial" w:hAnsi="宋体" w:cs="Arial"/>
                <w:sz w:val="22"/>
                <w:szCs w:val="22"/>
              </w:rPr>
              <w:t xml:space="preserve"> </w:t>
            </w:r>
            <w:r>
              <w:rPr>
                <w:rFonts w:hint="eastAsia" w:ascii="Arial" w:hAnsi="宋体" w:cs="Arial"/>
                <w:sz w:val="22"/>
                <w:szCs w:val="22"/>
              </w:rPr>
              <w:t>安装工具一套；H</w:t>
            </w:r>
            <w:r>
              <w:rPr>
                <w:rFonts w:ascii="Arial" w:hAnsi="宋体" w:cs="Arial"/>
                <w:sz w:val="22"/>
                <w:szCs w:val="22"/>
              </w:rPr>
              <w:t>P-5</w:t>
            </w:r>
            <w:r>
              <w:rPr>
                <w:rFonts w:hint="eastAsia" w:ascii="Arial" w:hAnsi="宋体" w:cs="Arial"/>
                <w:sz w:val="22"/>
                <w:szCs w:val="22"/>
              </w:rPr>
              <w:t>色谱柱1根</w:t>
            </w:r>
            <w:r>
              <w:rPr>
                <w:rFonts w:hint="eastAsia" w:ascii="Arial" w:hAnsi="宋体" w:cs="Arial"/>
                <w:sz w:val="22"/>
                <w:szCs w:val="22"/>
                <w:highlight w:val="none"/>
              </w:rPr>
              <w:t>，</w:t>
            </w:r>
            <w:r>
              <w:rPr>
                <w:rFonts w:hint="eastAsia" w:ascii="Arial" w:hAnsi="宋体" w:cs="Arial"/>
                <w:sz w:val="22"/>
                <w:szCs w:val="22"/>
                <w:highlight w:val="none"/>
              </w:rPr>
              <w:fldChar w:fldCharType="begin"/>
            </w:r>
            <w:r>
              <w:rPr>
                <w:rFonts w:hint="eastAsia" w:ascii="Arial" w:hAnsi="宋体" w:cs="Arial"/>
                <w:sz w:val="22"/>
                <w:szCs w:val="22"/>
                <w:highlight w:val="none"/>
              </w:rPr>
              <w:instrText xml:space="preserve"> HYPERLINK "https://www.agilent.com.cn/zh-cn/product/gc-columns/low-bleed-gc-ms-columns/db-xlb-columns" </w:instrText>
            </w:r>
            <w:r>
              <w:rPr>
                <w:rFonts w:hint="eastAsia" w:ascii="Arial" w:hAnsi="宋体" w:cs="Arial"/>
                <w:sz w:val="22"/>
                <w:szCs w:val="22"/>
                <w:highlight w:val="none"/>
              </w:rPr>
              <w:fldChar w:fldCharType="separate"/>
            </w:r>
            <w:r>
              <w:rPr>
                <w:rFonts w:hint="eastAsia" w:ascii="Arial" w:hAnsi="宋体" w:cs="Arial"/>
                <w:sz w:val="22"/>
                <w:szCs w:val="22"/>
                <w:highlight w:val="none"/>
              </w:rPr>
              <w:t>DB-XLB 色谱柱</w:t>
            </w:r>
            <w:r>
              <w:rPr>
                <w:rFonts w:hint="eastAsia" w:ascii="Arial" w:hAnsi="宋体" w:cs="Arial"/>
                <w:sz w:val="22"/>
                <w:szCs w:val="22"/>
                <w:highlight w:val="none"/>
              </w:rPr>
              <w:fldChar w:fldCharType="end"/>
            </w:r>
            <w:r>
              <w:rPr>
                <w:rFonts w:hint="eastAsia" w:ascii="Arial" w:hAnsi="宋体" w:cs="Arial"/>
                <w:sz w:val="22"/>
                <w:szCs w:val="22"/>
                <w:highlight w:val="none"/>
                <w:lang w:eastAsia="zh-CN"/>
              </w:rPr>
              <w:t>，</w:t>
            </w:r>
            <w:r>
              <w:rPr>
                <w:rFonts w:hint="eastAsia" w:ascii="Arial" w:hAnsi="宋体" w:cs="Arial"/>
                <w:sz w:val="22"/>
                <w:szCs w:val="22"/>
                <w:highlight w:val="none"/>
              </w:rPr>
              <w:t>强极性色谱柱1根</w:t>
            </w:r>
            <w:r>
              <w:rPr>
                <w:rFonts w:hint="eastAsia" w:ascii="Arial" w:hAnsi="宋体" w:cs="Arial"/>
                <w:sz w:val="22"/>
                <w:szCs w:val="22"/>
                <w:highlight w:val="none"/>
                <w:lang w:eastAsia="zh-CN"/>
              </w:rPr>
              <w:t>，</w:t>
            </w:r>
            <w:r>
              <w:rPr>
                <w:rFonts w:hint="eastAsia" w:ascii="Arial" w:hAnsi="宋体" w:cs="Arial"/>
                <w:sz w:val="22"/>
                <w:szCs w:val="22"/>
                <w:highlight w:val="none"/>
                <w:lang w:val="en-US" w:eastAsia="zh-CN"/>
              </w:rPr>
              <w:t>WAXetr色谱柱1根，FFAP色谱柱</w:t>
            </w:r>
            <w:r>
              <w:rPr>
                <w:rFonts w:hint="eastAsia" w:ascii="Arial" w:hAnsi="宋体" w:cs="Arial"/>
                <w:sz w:val="22"/>
                <w:szCs w:val="22"/>
              </w:rPr>
              <w:t>1根</w:t>
            </w:r>
            <w:r>
              <w:rPr>
                <w:rFonts w:hint="eastAsia" w:ascii="Arial" w:hAnsi="宋体" w:cs="Arial"/>
                <w:sz w:val="22"/>
                <w:szCs w:val="22"/>
                <w:highlight w:val="none"/>
                <w:lang w:val="en-US" w:eastAsia="zh-CN"/>
              </w:rPr>
              <w:t>，Innowax色谱柱</w:t>
            </w:r>
            <w:r>
              <w:rPr>
                <w:rFonts w:hint="eastAsia" w:ascii="Arial" w:hAnsi="宋体" w:cs="Arial"/>
                <w:sz w:val="22"/>
                <w:szCs w:val="22"/>
              </w:rPr>
              <w:t>1根</w:t>
            </w:r>
          </w:p>
          <w:p>
            <w:pPr>
              <w:tabs>
                <w:tab w:val="left" w:pos="2490"/>
              </w:tabs>
              <w:rPr>
                <w:rFonts w:ascii="Arial" w:hAnsi="宋体" w:cs="Arial"/>
                <w:sz w:val="22"/>
                <w:szCs w:val="22"/>
              </w:rPr>
            </w:pPr>
            <w:r>
              <w:rPr>
                <w:rFonts w:ascii="Arial" w:hAnsi="宋体" w:cs="Arial"/>
                <w:sz w:val="22"/>
                <w:szCs w:val="22"/>
                <w:highlight w:val="none"/>
              </w:rPr>
              <w:t>1.1</w:t>
            </w:r>
            <w:r>
              <w:rPr>
                <w:rFonts w:hint="eastAsia" w:ascii="Arial" w:hAnsi="宋体" w:cs="Arial"/>
                <w:sz w:val="22"/>
                <w:szCs w:val="22"/>
                <w:highlight w:val="none"/>
                <w:lang w:val="en-US" w:eastAsia="zh-CN"/>
              </w:rPr>
              <w:t>2</w:t>
            </w:r>
            <w:r>
              <w:rPr>
                <w:rFonts w:ascii="Arial" w:hAnsi="宋体" w:cs="Arial"/>
                <w:sz w:val="22"/>
                <w:szCs w:val="22"/>
                <w:highlight w:val="none"/>
              </w:rPr>
              <w:t xml:space="preserve"> </w:t>
            </w:r>
            <w:r>
              <w:rPr>
                <w:rFonts w:hint="eastAsia" w:ascii="Arial" w:hAnsi="宋体" w:cs="Arial"/>
                <w:sz w:val="22"/>
                <w:szCs w:val="22"/>
                <w:highlight w:val="none"/>
              </w:rPr>
              <w:t>超合金RoHS专用色谱柱1套，RoHS</w:t>
            </w:r>
            <w:r>
              <w:rPr>
                <w:rFonts w:hint="eastAsia" w:ascii="Arial" w:hAnsi="宋体" w:cs="Arial"/>
                <w:sz w:val="22"/>
                <w:szCs w:val="22"/>
              </w:rPr>
              <w:t>专用样品制备工具1套，RoHS专用消耗品包1套</w:t>
            </w:r>
          </w:p>
          <w:p>
            <w:pPr>
              <w:tabs>
                <w:tab w:val="left" w:pos="2490"/>
              </w:tabs>
              <w:rPr>
                <w:rFonts w:ascii="Arial" w:hAnsi="宋体" w:cs="Arial"/>
                <w:sz w:val="22"/>
                <w:szCs w:val="22"/>
              </w:rPr>
            </w:pPr>
            <w:r>
              <w:rPr>
                <w:rFonts w:ascii="Arial" w:hAnsi="宋体" w:cs="Arial"/>
                <w:sz w:val="22"/>
                <w:szCs w:val="22"/>
              </w:rPr>
              <w:t xml:space="preserve">1.14 </w:t>
            </w:r>
            <w:r>
              <w:rPr>
                <w:rFonts w:hint="eastAsia" w:ascii="Arial" w:hAnsi="宋体" w:cs="Arial"/>
                <w:sz w:val="22"/>
                <w:szCs w:val="22"/>
              </w:rPr>
              <w:t>消耗品1批（衬管</w:t>
            </w:r>
            <w:r>
              <w:rPr>
                <w:rFonts w:ascii="Arial" w:hAnsi="宋体" w:cs="Arial"/>
                <w:sz w:val="22"/>
                <w:szCs w:val="22"/>
              </w:rPr>
              <w:t>10</w:t>
            </w:r>
            <w:r>
              <w:rPr>
                <w:rFonts w:hint="eastAsia" w:ascii="Arial" w:hAnsi="宋体" w:cs="Arial"/>
                <w:sz w:val="22"/>
                <w:szCs w:val="22"/>
              </w:rPr>
              <w:t>个、O形圈10个、适用0</w:t>
            </w:r>
            <w:r>
              <w:rPr>
                <w:rFonts w:ascii="Arial" w:hAnsi="宋体" w:cs="Arial"/>
                <w:sz w:val="22"/>
                <w:szCs w:val="22"/>
              </w:rPr>
              <w:t>.1-0.32</w:t>
            </w:r>
            <w:r>
              <w:rPr>
                <w:rFonts w:hint="eastAsia" w:ascii="Arial" w:hAnsi="宋体" w:cs="Arial"/>
                <w:sz w:val="22"/>
                <w:szCs w:val="22"/>
              </w:rPr>
              <w:t>mm内径石墨密封垫10个、适用</w:t>
            </w:r>
            <w:r>
              <w:rPr>
                <w:rFonts w:ascii="Arial" w:hAnsi="宋体" w:cs="Arial"/>
                <w:sz w:val="22"/>
                <w:szCs w:val="22"/>
              </w:rPr>
              <w:t>0.53</w:t>
            </w:r>
            <w:r>
              <w:rPr>
                <w:rFonts w:hint="eastAsia" w:ascii="Arial" w:hAnsi="宋体" w:cs="Arial"/>
                <w:sz w:val="22"/>
                <w:szCs w:val="22"/>
              </w:rPr>
              <w:t>mm内径石墨密封垫10个、柱螺帽4个、进样隔垫</w:t>
            </w:r>
            <w:r>
              <w:rPr>
                <w:rFonts w:ascii="Arial" w:hAnsi="宋体" w:cs="Arial"/>
                <w:sz w:val="22"/>
                <w:szCs w:val="22"/>
              </w:rPr>
              <w:t>10</w:t>
            </w:r>
            <w:r>
              <w:rPr>
                <w:rFonts w:hint="eastAsia" w:ascii="Arial" w:hAnsi="宋体" w:cs="Arial"/>
                <w:sz w:val="22"/>
                <w:szCs w:val="22"/>
              </w:rPr>
              <w:t>0个、大容量整合式氦气捕集阱1个、大容量水/氧气捕集阱1个、</w:t>
            </w:r>
            <w:r>
              <w:rPr>
                <w:rFonts w:ascii="Arial" w:hAnsi="宋体" w:cs="Arial"/>
                <w:sz w:val="22"/>
                <w:szCs w:val="22"/>
              </w:rPr>
              <w:t>5</w:t>
            </w:r>
            <w:r>
              <w:rPr>
                <w:rFonts w:hint="eastAsia" w:ascii="Arial" w:hAnsi="宋体" w:cs="Arial"/>
                <w:sz w:val="22"/>
                <w:szCs w:val="22"/>
              </w:rPr>
              <w:t>00个样品瓶及样品瓶盖</w:t>
            </w:r>
            <w:r>
              <w:rPr>
                <w:rFonts w:ascii="Arial" w:hAnsi="宋体" w:cs="Arial"/>
                <w:sz w:val="22"/>
                <w:szCs w:val="22"/>
              </w:rPr>
              <w:t>）</w:t>
            </w:r>
          </w:p>
          <w:p>
            <w:pPr>
              <w:tabs>
                <w:tab w:val="left" w:pos="2490"/>
              </w:tabs>
              <w:rPr>
                <w:rFonts w:ascii="Arial" w:hAnsi="宋体" w:cs="Arial"/>
                <w:sz w:val="22"/>
                <w:szCs w:val="22"/>
              </w:rPr>
            </w:pPr>
            <w:r>
              <w:rPr>
                <w:rFonts w:hint="eastAsia" w:ascii="Arial" w:hAnsi="宋体" w:cs="Arial"/>
                <w:sz w:val="22"/>
                <w:szCs w:val="22"/>
              </w:rPr>
              <w:t>1.15 电脑打印机1套，UPS电源（山特）1套</w:t>
            </w:r>
          </w:p>
          <w:p>
            <w:pPr>
              <w:autoSpaceDE w:val="0"/>
              <w:autoSpaceDN w:val="0"/>
              <w:adjustRightInd w:val="0"/>
              <w:spacing w:line="500" w:lineRule="exact"/>
              <w:rPr>
                <w:rFonts w:ascii="Arial" w:hAnsi="宋体" w:cs="Arial"/>
                <w:b/>
                <w:bCs/>
                <w:sz w:val="22"/>
                <w:szCs w:val="22"/>
              </w:rPr>
            </w:pPr>
            <w:r>
              <w:rPr>
                <w:rFonts w:hint="eastAsia" w:ascii="Arial" w:hAnsi="宋体" w:cs="Arial"/>
                <w:b/>
                <w:bCs/>
                <w:sz w:val="22"/>
                <w:szCs w:val="22"/>
                <w:lang w:val="en-US" w:eastAsia="zh-CN"/>
              </w:rPr>
              <w:t>2</w:t>
            </w:r>
            <w:r>
              <w:rPr>
                <w:rFonts w:hint="eastAsia" w:ascii="Arial" w:hAnsi="宋体" w:cs="Arial"/>
                <w:b/>
                <w:bCs/>
                <w:sz w:val="22"/>
                <w:szCs w:val="22"/>
              </w:rPr>
              <w:t>、</w:t>
            </w:r>
            <w:r>
              <w:rPr>
                <w:rFonts w:ascii="Arial" w:hAnsi="宋体" w:cs="Arial"/>
                <w:b/>
                <w:bCs/>
                <w:sz w:val="22"/>
                <w:szCs w:val="22"/>
              </w:rPr>
              <w:t>技术规格及要求</w:t>
            </w:r>
          </w:p>
          <w:p>
            <w:pPr>
              <w:autoSpaceDE w:val="0"/>
              <w:autoSpaceDN w:val="0"/>
              <w:adjustRightInd w:val="0"/>
              <w:spacing w:line="500" w:lineRule="exact"/>
              <w:rPr>
                <w:rFonts w:ascii="Arial" w:hAnsi="宋体" w:cs="Arial"/>
                <w:b/>
                <w:bCs/>
                <w:sz w:val="22"/>
                <w:szCs w:val="22"/>
              </w:rPr>
            </w:pPr>
            <w:r>
              <w:rPr>
                <w:rFonts w:hint="eastAsia" w:ascii="Arial" w:hAnsi="宋体" w:cs="Arial"/>
                <w:b/>
                <w:bCs/>
                <w:sz w:val="22"/>
                <w:szCs w:val="22"/>
                <w:lang w:val="en-US" w:eastAsia="zh-CN"/>
              </w:rPr>
              <w:t>2</w:t>
            </w:r>
            <w:r>
              <w:rPr>
                <w:rFonts w:hint="eastAsia" w:ascii="Arial" w:hAnsi="宋体" w:cs="Arial"/>
                <w:b/>
                <w:bCs/>
                <w:sz w:val="22"/>
                <w:szCs w:val="22"/>
              </w:rPr>
              <w:t>.1综合性能</w:t>
            </w:r>
          </w:p>
          <w:p>
            <w:pPr>
              <w:pStyle w:val="12"/>
              <w:spacing w:before="0" w:beforeAutospacing="0" w:after="0" w:afterAutospacing="0" w:line="300" w:lineRule="auto"/>
              <w:ind w:right="130"/>
              <w:rPr>
                <w:rFonts w:ascii="Arial" w:cs="Arial"/>
                <w:kern w:val="2"/>
                <w:sz w:val="22"/>
                <w:szCs w:val="22"/>
              </w:rPr>
            </w:pPr>
            <w:r>
              <w:rPr>
                <w:rFonts w:hint="eastAsia" w:ascii="Arial" w:cs="Arial"/>
                <w:kern w:val="2"/>
                <w:sz w:val="22"/>
                <w:szCs w:val="22"/>
              </w:rPr>
              <w:t xml:space="preserve"> </w:t>
            </w:r>
            <w:r>
              <w:rPr>
                <w:rFonts w:ascii="Arial" w:cs="Arial"/>
                <w:kern w:val="2"/>
                <w:sz w:val="22"/>
                <w:szCs w:val="22"/>
              </w:rPr>
              <w:t xml:space="preserve"> </w:t>
            </w:r>
            <w:r>
              <w:rPr>
                <w:rFonts w:hint="eastAsia" w:ascii="Arial" w:cs="Arial"/>
                <w:kern w:val="2"/>
                <w:sz w:val="22"/>
                <w:szCs w:val="22"/>
              </w:rPr>
              <w:t>★</w:t>
            </w:r>
            <w:r>
              <w:rPr>
                <w:rFonts w:hint="eastAsia" w:ascii="Arial" w:cs="Arial"/>
                <w:kern w:val="2"/>
                <w:sz w:val="22"/>
                <w:szCs w:val="22"/>
                <w:lang w:val="en-US" w:eastAsia="zh-CN"/>
              </w:rPr>
              <w:t>2</w:t>
            </w:r>
            <w:r>
              <w:rPr>
                <w:rFonts w:hint="eastAsia" w:ascii="Arial" w:cs="Arial"/>
                <w:kern w:val="2"/>
                <w:sz w:val="22"/>
                <w:szCs w:val="22"/>
              </w:rPr>
              <w:t>.1.1保留时间重现性0.008%，峰面积重现性优于0.5%</w:t>
            </w:r>
          </w:p>
          <w:p>
            <w:pPr>
              <w:pStyle w:val="12"/>
              <w:spacing w:before="0" w:beforeAutospacing="0" w:after="0" w:afterAutospacing="0" w:line="300" w:lineRule="auto"/>
              <w:ind w:right="130"/>
              <w:rPr>
                <w:rFonts w:ascii="Arial" w:cs="Arial"/>
                <w:kern w:val="2"/>
                <w:sz w:val="22"/>
                <w:szCs w:val="22"/>
              </w:rPr>
            </w:pPr>
            <w:r>
              <w:rPr>
                <w:rFonts w:hint="eastAsia" w:ascii="Arial" w:cs="Arial"/>
                <w:kern w:val="2"/>
                <w:sz w:val="22"/>
                <w:szCs w:val="22"/>
              </w:rPr>
              <w:t xml:space="preserve"> </w:t>
            </w:r>
            <w:r>
              <w:rPr>
                <w:rFonts w:ascii="Arial" w:cs="Arial"/>
                <w:kern w:val="2"/>
                <w:sz w:val="22"/>
                <w:szCs w:val="22"/>
              </w:rPr>
              <w:t xml:space="preserve"> </w:t>
            </w:r>
            <w:r>
              <w:rPr>
                <w:rFonts w:hint="eastAsia" w:cs="Arial"/>
                <w:kern w:val="2"/>
                <w:sz w:val="22"/>
                <w:szCs w:val="22"/>
              </w:rPr>
              <w:t>▲</w:t>
            </w:r>
            <w:r>
              <w:rPr>
                <w:rFonts w:hint="eastAsia" w:ascii="Arial" w:cs="Arial"/>
                <w:kern w:val="2"/>
                <w:sz w:val="22"/>
                <w:szCs w:val="22"/>
                <w:lang w:val="en-US" w:eastAsia="zh-CN"/>
              </w:rPr>
              <w:t>2</w:t>
            </w:r>
            <w:r>
              <w:rPr>
                <w:rFonts w:hint="eastAsia" w:ascii="Arial" w:cs="Arial"/>
                <w:kern w:val="2"/>
                <w:sz w:val="22"/>
                <w:szCs w:val="22"/>
              </w:rPr>
              <w:t>.1.2</w:t>
            </w:r>
            <w:r>
              <w:rPr>
                <w:rFonts w:ascii="Arial" w:cs="Arial"/>
                <w:kern w:val="2"/>
                <w:sz w:val="22"/>
                <w:szCs w:val="22"/>
              </w:rPr>
              <w:t xml:space="preserve"> </w:t>
            </w:r>
            <w:r>
              <w:rPr>
                <w:rFonts w:hint="eastAsia" w:ascii="Arial" w:cs="Arial"/>
                <w:kern w:val="2"/>
                <w:sz w:val="22"/>
                <w:szCs w:val="22"/>
              </w:rPr>
              <w:t>仪器配置不小于7英寸的触摸屏</w:t>
            </w:r>
            <w:r>
              <w:rPr>
                <w:rFonts w:hint="eastAsia" w:ascii="Arial" w:hAnsi="Arial" w:cs="Arial"/>
                <w:kern w:val="2"/>
                <w:sz w:val="22"/>
                <w:szCs w:val="22"/>
              </w:rPr>
              <w:t>（提供实物图片作为证明）</w:t>
            </w:r>
          </w:p>
          <w:p>
            <w:pPr>
              <w:pStyle w:val="12"/>
              <w:spacing w:before="0" w:beforeAutospacing="0" w:after="0" w:afterAutospacing="0" w:line="300" w:lineRule="auto"/>
              <w:ind w:right="130" w:firstLine="220" w:firstLineChars="100"/>
              <w:rPr>
                <w:rFonts w:ascii="Arial" w:hAnsi="Arial" w:cs="Arial"/>
                <w:kern w:val="2"/>
                <w:sz w:val="22"/>
                <w:szCs w:val="22"/>
              </w:rPr>
            </w:pPr>
            <w:r>
              <w:rPr>
                <w:rFonts w:hint="eastAsia" w:ascii="Arial" w:hAnsi="Arial" w:cs="Arial"/>
                <w:kern w:val="2"/>
                <w:sz w:val="22"/>
                <w:szCs w:val="22"/>
                <w:lang w:val="en-US" w:eastAsia="zh-CN"/>
              </w:rPr>
              <w:t>2</w:t>
            </w:r>
            <w:r>
              <w:rPr>
                <w:rFonts w:hint="eastAsia" w:ascii="Arial" w:hAnsi="Arial" w:cs="Arial"/>
                <w:kern w:val="2"/>
                <w:sz w:val="22"/>
                <w:szCs w:val="22"/>
              </w:rPr>
              <w:t>.1.3</w:t>
            </w:r>
            <w:r>
              <w:rPr>
                <w:rFonts w:ascii="Arial" w:hAnsi="Arial" w:cs="Arial"/>
                <w:kern w:val="2"/>
                <w:sz w:val="22"/>
                <w:szCs w:val="22"/>
              </w:rPr>
              <w:t xml:space="preserve"> </w:t>
            </w:r>
            <w:r>
              <w:rPr>
                <w:rFonts w:hint="eastAsia" w:ascii="Arial" w:hAnsi="Arial" w:cs="Arial"/>
                <w:kern w:val="2"/>
                <w:sz w:val="22"/>
                <w:szCs w:val="22"/>
              </w:rPr>
              <w:t>触摸屏有内置部件和消耗品的查询工具，并具有动画演示功能（提供功能截图作为证明）</w:t>
            </w:r>
          </w:p>
          <w:p>
            <w:pPr>
              <w:snapToGrid w:val="0"/>
              <w:spacing w:after="156" w:afterLines="50"/>
              <w:ind w:firstLine="220" w:firstLineChars="100"/>
              <w:rPr>
                <w:rFonts w:hint="eastAsia" w:ascii="Arial" w:hAnsi="宋体" w:cs="Arial"/>
                <w:sz w:val="22"/>
                <w:szCs w:val="22"/>
              </w:rPr>
            </w:pPr>
            <w:r>
              <w:rPr>
                <w:rFonts w:hint="eastAsia" w:ascii="Arial" w:hAnsi="宋体" w:cs="Arial"/>
                <w:sz w:val="22"/>
                <w:szCs w:val="22"/>
                <w:lang w:val="en-US" w:eastAsia="zh-CN"/>
              </w:rPr>
              <w:t>2</w:t>
            </w:r>
            <w:r>
              <w:rPr>
                <w:rFonts w:hint="eastAsia" w:ascii="Arial" w:hAnsi="宋体" w:cs="Arial"/>
                <w:sz w:val="22"/>
                <w:szCs w:val="22"/>
              </w:rPr>
              <w:t>.1.</w:t>
            </w:r>
            <w:r>
              <w:rPr>
                <w:rFonts w:ascii="Arial" w:hAnsi="宋体" w:cs="Arial"/>
                <w:sz w:val="22"/>
                <w:szCs w:val="22"/>
              </w:rPr>
              <w:t>4为了方便众多色谱柱的管理，色谱主机本身含有色谱柱智能钥匙USB接口至少6个（需要提供官方指标文件和主机照片作为证明）</w:t>
            </w:r>
          </w:p>
          <w:p>
            <w:pPr>
              <w:pStyle w:val="12"/>
              <w:snapToGrid w:val="0"/>
              <w:spacing w:before="0" w:beforeAutospacing="0" w:after="0" w:afterAutospacing="0"/>
              <w:ind w:right="130"/>
              <w:rPr>
                <w:rFonts w:hint="eastAsia" w:ascii="Arial" w:cs="Arial"/>
                <w:b/>
                <w:bCs/>
                <w:kern w:val="2"/>
                <w:sz w:val="22"/>
                <w:szCs w:val="22"/>
              </w:rPr>
            </w:pPr>
            <w:r>
              <w:rPr>
                <w:rFonts w:hint="eastAsia" w:ascii="Arial" w:cs="Arial"/>
                <w:b/>
                <w:bCs/>
                <w:kern w:val="2"/>
                <w:sz w:val="22"/>
                <w:szCs w:val="22"/>
                <w:lang w:val="en-US" w:eastAsia="zh-CN"/>
              </w:rPr>
              <w:t>2</w:t>
            </w:r>
            <w:r>
              <w:rPr>
                <w:rFonts w:hint="eastAsia" w:ascii="Arial" w:cs="Arial"/>
                <w:b/>
                <w:bCs/>
                <w:kern w:val="2"/>
                <w:sz w:val="22"/>
                <w:szCs w:val="22"/>
              </w:rPr>
              <w:t>.2</w:t>
            </w:r>
            <w:r>
              <w:rPr>
                <w:rFonts w:ascii="Arial" w:cs="Arial"/>
                <w:b/>
                <w:bCs/>
                <w:kern w:val="2"/>
                <w:sz w:val="22"/>
                <w:szCs w:val="22"/>
              </w:rPr>
              <w:t>柱</w:t>
            </w:r>
            <w:r>
              <w:rPr>
                <w:rFonts w:hint="eastAsia" w:ascii="Arial" w:cs="Arial"/>
                <w:b/>
                <w:bCs/>
                <w:kern w:val="2"/>
                <w:sz w:val="22"/>
                <w:szCs w:val="22"/>
              </w:rPr>
              <w:t>温</w:t>
            </w:r>
            <w:r>
              <w:rPr>
                <w:rFonts w:ascii="Arial" w:cs="Arial"/>
                <w:b/>
                <w:bCs/>
                <w:kern w:val="2"/>
                <w:sz w:val="22"/>
                <w:szCs w:val="22"/>
              </w:rPr>
              <w:t>箱</w:t>
            </w:r>
          </w:p>
          <w:p>
            <w:pPr>
              <w:pStyle w:val="12"/>
              <w:snapToGrid w:val="0"/>
              <w:spacing w:before="0" w:beforeAutospacing="0" w:after="0" w:afterAutospacing="0"/>
              <w:ind w:right="130" w:firstLine="220" w:firstLineChars="100"/>
              <w:rPr>
                <w:rFonts w:hint="eastAsia" w:ascii="Arial" w:cs="Arial"/>
                <w:kern w:val="2"/>
                <w:sz w:val="22"/>
                <w:szCs w:val="22"/>
              </w:rPr>
            </w:pPr>
            <w:r>
              <w:rPr>
                <w:rFonts w:hint="eastAsia" w:ascii="Arial" w:cs="Arial"/>
                <w:kern w:val="2"/>
                <w:sz w:val="22"/>
                <w:szCs w:val="22"/>
                <w:lang w:val="en-US" w:eastAsia="zh-CN"/>
              </w:rPr>
              <w:t>2</w:t>
            </w:r>
            <w:r>
              <w:rPr>
                <w:rFonts w:hint="eastAsia" w:ascii="Arial" w:cs="Arial"/>
                <w:kern w:val="2"/>
                <w:sz w:val="22"/>
                <w:szCs w:val="22"/>
              </w:rPr>
              <w:t>.2</w:t>
            </w:r>
            <w:r>
              <w:rPr>
                <w:rFonts w:ascii="Arial" w:cs="Arial"/>
                <w:kern w:val="2"/>
                <w:sz w:val="22"/>
                <w:szCs w:val="22"/>
              </w:rPr>
              <w:t>.1</w:t>
            </w:r>
            <w:r>
              <w:rPr>
                <w:rFonts w:hint="eastAsia" w:ascii="Arial" w:cs="Arial"/>
                <w:kern w:val="2"/>
                <w:sz w:val="22"/>
                <w:szCs w:val="22"/>
              </w:rPr>
              <w:t xml:space="preserve"> </w:t>
            </w:r>
            <w:r>
              <w:rPr>
                <w:rFonts w:ascii="Arial" w:cs="Arial"/>
                <w:kern w:val="2"/>
                <w:sz w:val="22"/>
                <w:szCs w:val="22"/>
              </w:rPr>
              <w:t>温度范围：室温以上</w:t>
            </w:r>
            <w:r>
              <w:rPr>
                <w:rFonts w:hint="eastAsia" w:ascii="Arial" w:cs="Arial"/>
                <w:kern w:val="2"/>
                <w:sz w:val="22"/>
                <w:szCs w:val="22"/>
              </w:rPr>
              <w:t>4</w:t>
            </w:r>
            <w:r>
              <w:rPr>
                <w:rFonts w:hint="eastAsia" w:ascii="微软雅黑" w:hAnsi="微软雅黑" w:eastAsia="微软雅黑" w:cs="微软雅黑"/>
                <w:kern w:val="2"/>
                <w:sz w:val="22"/>
                <w:szCs w:val="22"/>
              </w:rPr>
              <w:t>˚</w:t>
            </w:r>
            <w:r>
              <w:rPr>
                <w:rFonts w:ascii="Arial" w:cs="Arial"/>
                <w:kern w:val="2"/>
                <w:sz w:val="22"/>
                <w:szCs w:val="22"/>
              </w:rPr>
              <w:t>C</w:t>
            </w:r>
            <w:r>
              <w:rPr>
                <w:rFonts w:hint="eastAsia" w:ascii="Arial" w:cs="Arial"/>
                <w:kern w:val="2"/>
                <w:sz w:val="22"/>
                <w:szCs w:val="22"/>
              </w:rPr>
              <w:t>～</w:t>
            </w:r>
            <w:r>
              <w:rPr>
                <w:rFonts w:ascii="Arial" w:cs="Arial"/>
                <w:kern w:val="2"/>
                <w:sz w:val="22"/>
                <w:szCs w:val="22"/>
              </w:rPr>
              <w:t>450</w:t>
            </w:r>
            <w:r>
              <w:rPr>
                <w:rFonts w:hint="eastAsia" w:ascii="微软雅黑" w:hAnsi="微软雅黑" w:eastAsia="微软雅黑" w:cs="微软雅黑"/>
                <w:kern w:val="2"/>
                <w:sz w:val="22"/>
                <w:szCs w:val="22"/>
              </w:rPr>
              <w:t>˚</w:t>
            </w:r>
            <w:r>
              <w:rPr>
                <w:rFonts w:ascii="Arial" w:cs="Arial"/>
                <w:kern w:val="2"/>
                <w:sz w:val="22"/>
                <w:szCs w:val="22"/>
              </w:rPr>
              <w:t>C</w:t>
            </w:r>
            <w:r>
              <w:rPr>
                <w:rFonts w:hint="eastAsia" w:ascii="Arial" w:cs="Arial"/>
                <w:kern w:val="2"/>
                <w:sz w:val="22"/>
                <w:szCs w:val="22"/>
              </w:rPr>
              <w:t>，</w:t>
            </w:r>
            <w:r>
              <w:rPr>
                <w:rFonts w:ascii="Arial" w:cs="Arial"/>
                <w:kern w:val="2"/>
                <w:sz w:val="22"/>
                <w:szCs w:val="22"/>
              </w:rPr>
              <w:t>温度设置分辨率：1°C</w:t>
            </w:r>
            <w:r>
              <w:rPr>
                <w:rFonts w:hint="eastAsia" w:ascii="Arial" w:cs="Arial"/>
                <w:kern w:val="2"/>
                <w:sz w:val="22"/>
                <w:szCs w:val="22"/>
              </w:rPr>
              <w:t xml:space="preserve">  </w:t>
            </w:r>
          </w:p>
          <w:p>
            <w:pPr>
              <w:pStyle w:val="12"/>
              <w:snapToGrid w:val="0"/>
              <w:spacing w:before="0" w:beforeAutospacing="0" w:after="0" w:afterAutospacing="0"/>
              <w:ind w:right="130" w:firstLine="220" w:firstLineChars="100"/>
              <w:rPr>
                <w:rFonts w:ascii="Arial" w:cs="Arial"/>
                <w:kern w:val="2"/>
                <w:sz w:val="22"/>
                <w:szCs w:val="22"/>
              </w:rPr>
            </w:pPr>
            <w:r>
              <w:rPr>
                <w:rFonts w:hint="eastAsia" w:ascii="Arial" w:cs="Arial"/>
                <w:kern w:val="2"/>
                <w:sz w:val="22"/>
                <w:szCs w:val="22"/>
              </w:rPr>
              <w:t>★</w:t>
            </w:r>
            <w:r>
              <w:rPr>
                <w:rFonts w:hint="eastAsia" w:ascii="Arial" w:cs="Arial"/>
                <w:kern w:val="2"/>
                <w:sz w:val="22"/>
                <w:szCs w:val="22"/>
                <w:lang w:val="en-US" w:eastAsia="zh-CN"/>
              </w:rPr>
              <w:t>2</w:t>
            </w:r>
            <w:r>
              <w:rPr>
                <w:rFonts w:hint="eastAsia" w:ascii="Arial" w:cs="Arial"/>
                <w:kern w:val="2"/>
                <w:sz w:val="22"/>
                <w:szCs w:val="22"/>
              </w:rPr>
              <w:t>.2</w:t>
            </w:r>
            <w:r>
              <w:rPr>
                <w:rFonts w:ascii="Arial" w:cs="Arial"/>
                <w:kern w:val="2"/>
                <w:sz w:val="22"/>
                <w:szCs w:val="22"/>
              </w:rPr>
              <w:t>.2</w:t>
            </w:r>
            <w:r>
              <w:rPr>
                <w:rFonts w:hint="eastAsia" w:ascii="Arial" w:cs="Arial"/>
                <w:kern w:val="2"/>
                <w:sz w:val="22"/>
                <w:szCs w:val="22"/>
              </w:rPr>
              <w:t xml:space="preserve"> 最大升温速率可扩展至：≥</w:t>
            </w:r>
            <w:r>
              <w:rPr>
                <w:rFonts w:ascii="Arial" w:cs="Arial"/>
                <w:kern w:val="2"/>
                <w:sz w:val="22"/>
                <w:szCs w:val="22"/>
              </w:rPr>
              <w:t>1</w:t>
            </w:r>
            <w:r>
              <w:rPr>
                <w:rFonts w:hint="eastAsia" w:ascii="Arial" w:cs="Arial"/>
                <w:kern w:val="2"/>
                <w:sz w:val="22"/>
                <w:szCs w:val="22"/>
              </w:rPr>
              <w:t>5</w:t>
            </w:r>
            <w:r>
              <w:rPr>
                <w:rFonts w:ascii="Arial" w:cs="Arial"/>
                <w:kern w:val="2"/>
                <w:sz w:val="22"/>
                <w:szCs w:val="22"/>
              </w:rPr>
              <w:t>00</w:t>
            </w:r>
            <w:r>
              <w:rPr>
                <w:rFonts w:hint="eastAsia" w:ascii="微软雅黑" w:hAnsi="微软雅黑" w:eastAsia="微软雅黑" w:cs="微软雅黑"/>
                <w:kern w:val="2"/>
                <w:sz w:val="22"/>
                <w:szCs w:val="22"/>
              </w:rPr>
              <w:t>˚</w:t>
            </w:r>
            <w:r>
              <w:rPr>
                <w:rFonts w:ascii="Arial" w:cs="Arial"/>
                <w:kern w:val="2"/>
                <w:sz w:val="22"/>
                <w:szCs w:val="22"/>
              </w:rPr>
              <w:t>C/min</w:t>
            </w:r>
            <w:r>
              <w:rPr>
                <w:rFonts w:hint="eastAsia" w:ascii="Arial" w:cs="Arial"/>
                <w:kern w:val="2"/>
                <w:sz w:val="22"/>
                <w:szCs w:val="22"/>
              </w:rPr>
              <w:t>（提供官方发表技术文件证明）</w:t>
            </w:r>
          </w:p>
          <w:p>
            <w:pPr>
              <w:pStyle w:val="12"/>
              <w:snapToGrid w:val="0"/>
              <w:spacing w:before="0" w:beforeAutospacing="0" w:after="0" w:afterAutospacing="0"/>
              <w:ind w:right="130" w:firstLine="220" w:firstLineChars="100"/>
              <w:rPr>
                <w:rFonts w:hint="eastAsia" w:ascii="Arial" w:cs="Arial"/>
                <w:kern w:val="2"/>
                <w:sz w:val="22"/>
                <w:szCs w:val="22"/>
              </w:rPr>
            </w:pPr>
            <w:r>
              <w:rPr>
                <w:rFonts w:hint="eastAsia" w:ascii="Arial" w:cs="Arial"/>
                <w:kern w:val="2"/>
                <w:sz w:val="22"/>
                <w:szCs w:val="22"/>
                <w:lang w:val="en-US" w:eastAsia="zh-CN"/>
              </w:rPr>
              <w:t>2</w:t>
            </w:r>
            <w:r>
              <w:rPr>
                <w:rFonts w:hint="eastAsia" w:ascii="Arial" w:cs="Arial"/>
                <w:kern w:val="2"/>
                <w:sz w:val="22"/>
                <w:szCs w:val="22"/>
              </w:rPr>
              <w:t>.2</w:t>
            </w:r>
            <w:r>
              <w:rPr>
                <w:rFonts w:ascii="Arial" w:cs="Arial"/>
                <w:kern w:val="2"/>
                <w:sz w:val="22"/>
                <w:szCs w:val="22"/>
              </w:rPr>
              <w:t>.3</w:t>
            </w:r>
            <w:r>
              <w:rPr>
                <w:rFonts w:hint="eastAsia" w:ascii="Arial" w:cs="Arial"/>
                <w:kern w:val="2"/>
                <w:sz w:val="22"/>
                <w:szCs w:val="22"/>
              </w:rPr>
              <w:t xml:space="preserve"> 温度稳定性：</w:t>
            </w:r>
            <w:r>
              <w:rPr>
                <w:rFonts w:ascii="Arial" w:cs="Arial"/>
                <w:kern w:val="2"/>
                <w:sz w:val="22"/>
                <w:szCs w:val="22"/>
              </w:rPr>
              <w:t>当环境温度变化1</w:t>
            </w:r>
            <w:r>
              <w:rPr>
                <w:rFonts w:hint="eastAsia" w:ascii="微软雅黑" w:hAnsi="微软雅黑" w:eastAsia="微软雅黑" w:cs="微软雅黑"/>
                <w:kern w:val="2"/>
                <w:sz w:val="22"/>
                <w:szCs w:val="22"/>
              </w:rPr>
              <w:t>˚</w:t>
            </w:r>
            <w:r>
              <w:rPr>
                <w:rFonts w:ascii="Arial" w:cs="Arial"/>
                <w:kern w:val="2"/>
                <w:sz w:val="22"/>
                <w:szCs w:val="22"/>
              </w:rPr>
              <w:t>C时，优于0.01</w:t>
            </w:r>
            <w:r>
              <w:rPr>
                <w:rFonts w:hint="eastAsia" w:ascii="微软雅黑" w:hAnsi="微软雅黑" w:eastAsia="微软雅黑" w:cs="微软雅黑"/>
                <w:kern w:val="2"/>
                <w:sz w:val="22"/>
                <w:szCs w:val="22"/>
              </w:rPr>
              <w:t>˚</w:t>
            </w:r>
            <w:r>
              <w:rPr>
                <w:rFonts w:ascii="Arial" w:cs="Arial"/>
                <w:kern w:val="2"/>
                <w:sz w:val="22"/>
                <w:szCs w:val="22"/>
              </w:rPr>
              <w:t>C</w:t>
            </w:r>
          </w:p>
          <w:p>
            <w:pPr>
              <w:snapToGrid w:val="0"/>
              <w:spacing w:before="156" w:beforeLines="50" w:line="300" w:lineRule="auto"/>
              <w:rPr>
                <w:rFonts w:ascii="Arial" w:hAnsi="宋体" w:cs="Arial"/>
                <w:b/>
                <w:bCs/>
                <w:sz w:val="22"/>
                <w:szCs w:val="22"/>
              </w:rPr>
            </w:pPr>
            <w:r>
              <w:rPr>
                <w:rFonts w:hint="eastAsia" w:ascii="Arial" w:hAnsi="宋体" w:cs="Arial"/>
                <w:b/>
                <w:bCs/>
                <w:sz w:val="22"/>
                <w:szCs w:val="22"/>
                <w:lang w:val="en-US" w:eastAsia="zh-CN"/>
              </w:rPr>
              <w:t>2</w:t>
            </w:r>
            <w:r>
              <w:rPr>
                <w:rFonts w:hint="eastAsia" w:ascii="Arial" w:hAnsi="宋体" w:cs="Arial"/>
                <w:b/>
                <w:bCs/>
                <w:sz w:val="22"/>
                <w:szCs w:val="22"/>
              </w:rPr>
              <w:t>.3 惰性</w:t>
            </w:r>
            <w:r>
              <w:rPr>
                <w:rFonts w:ascii="Arial" w:hAnsi="宋体" w:cs="Arial"/>
                <w:b/>
                <w:bCs/>
                <w:sz w:val="22"/>
                <w:szCs w:val="22"/>
              </w:rPr>
              <w:t xml:space="preserve">分流/不分流进样口 </w:t>
            </w:r>
          </w:p>
          <w:p>
            <w:pPr>
              <w:pStyle w:val="12"/>
              <w:snapToGrid w:val="0"/>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hint="eastAsia" w:ascii="Arial" w:cs="Arial"/>
                <w:kern w:val="2"/>
                <w:sz w:val="22"/>
                <w:szCs w:val="22"/>
              </w:rPr>
              <w:t>.3.1惰性化处理，具有四种进样模式：分流/不分流/脉冲分流/脉冲不分流</w:t>
            </w:r>
          </w:p>
          <w:p>
            <w:pPr>
              <w:pStyle w:val="12"/>
              <w:snapToGrid w:val="0"/>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rPr>
              <w:t>★</w:t>
            </w:r>
            <w:r>
              <w:rPr>
                <w:rFonts w:hint="eastAsia" w:ascii="Arial" w:cs="Arial"/>
                <w:kern w:val="2"/>
                <w:sz w:val="22"/>
                <w:szCs w:val="22"/>
                <w:lang w:val="en-US" w:eastAsia="zh-CN"/>
              </w:rPr>
              <w:t>2</w:t>
            </w:r>
            <w:r>
              <w:rPr>
                <w:rFonts w:hint="eastAsia" w:ascii="Arial" w:cs="Arial"/>
                <w:kern w:val="2"/>
                <w:sz w:val="22"/>
                <w:szCs w:val="22"/>
              </w:rPr>
              <w:t xml:space="preserve">.3.2 </w:t>
            </w:r>
            <w:r>
              <w:rPr>
                <w:rFonts w:ascii="Arial" w:cs="Arial"/>
                <w:kern w:val="2"/>
                <w:sz w:val="22"/>
                <w:szCs w:val="22"/>
              </w:rPr>
              <w:t>快速扳转系统，更换衬管无需</w:t>
            </w:r>
            <w:r>
              <w:rPr>
                <w:rFonts w:hint="eastAsia" w:ascii="Arial" w:cs="Arial"/>
                <w:kern w:val="2"/>
                <w:sz w:val="22"/>
                <w:szCs w:val="22"/>
              </w:rPr>
              <w:t>要</w:t>
            </w:r>
            <w:r>
              <w:rPr>
                <w:rFonts w:ascii="Arial" w:cs="Arial"/>
                <w:kern w:val="2"/>
                <w:sz w:val="22"/>
                <w:szCs w:val="22"/>
              </w:rPr>
              <w:t>拆卸螺丝</w:t>
            </w:r>
            <w:r>
              <w:rPr>
                <w:rFonts w:hint="eastAsia" w:ascii="Arial" w:cs="Arial"/>
                <w:kern w:val="2"/>
                <w:sz w:val="22"/>
                <w:szCs w:val="22"/>
              </w:rPr>
              <w:t>（提供图片及注释）</w:t>
            </w:r>
          </w:p>
          <w:p>
            <w:pPr>
              <w:snapToGrid w:val="0"/>
              <w:spacing w:line="300" w:lineRule="auto"/>
              <w:ind w:firstLine="220" w:firstLineChars="100"/>
              <w:rPr>
                <w:rFonts w:hint="eastAsia" w:ascii="Arial" w:hAnsi="Arial" w:cs="Arial"/>
                <w:sz w:val="22"/>
                <w:szCs w:val="22"/>
              </w:rPr>
            </w:pPr>
            <w:r>
              <w:rPr>
                <w:rFonts w:hint="eastAsia" w:ascii="Arial" w:cs="Arial"/>
                <w:sz w:val="22"/>
                <w:szCs w:val="22"/>
              </w:rPr>
              <w:t>▲</w:t>
            </w:r>
            <w:r>
              <w:rPr>
                <w:rFonts w:hint="eastAsia" w:ascii="Arial" w:cs="Arial"/>
                <w:sz w:val="22"/>
                <w:szCs w:val="22"/>
                <w:lang w:val="en-US" w:eastAsia="zh-CN"/>
              </w:rPr>
              <w:t>2</w:t>
            </w:r>
            <w:r>
              <w:rPr>
                <w:rFonts w:hint="eastAsia" w:ascii="Arial" w:cs="Arial"/>
                <w:sz w:val="22"/>
                <w:szCs w:val="22"/>
              </w:rPr>
              <w:t>.3.</w:t>
            </w:r>
            <w:r>
              <w:rPr>
                <w:rFonts w:ascii="Arial" w:cs="Arial"/>
                <w:sz w:val="22"/>
                <w:szCs w:val="22"/>
              </w:rPr>
              <w:t xml:space="preserve">3 </w:t>
            </w:r>
            <w:r>
              <w:rPr>
                <w:rFonts w:hint="eastAsia" w:ascii="Arial" w:cs="Arial"/>
                <w:sz w:val="22"/>
                <w:szCs w:val="22"/>
              </w:rPr>
              <w:t>可以扩展升级为多模式进样口，最大升温速率可以达到8</w:t>
            </w:r>
            <w:r>
              <w:rPr>
                <w:rFonts w:ascii="Arial" w:cs="Arial"/>
                <w:sz w:val="22"/>
                <w:szCs w:val="22"/>
              </w:rPr>
              <w:t>00</w:t>
            </w:r>
            <w:r>
              <w:rPr>
                <w:rFonts w:hint="eastAsia" w:ascii="微软雅黑" w:hAnsi="微软雅黑" w:eastAsia="微软雅黑" w:cs="微软雅黑"/>
                <w:sz w:val="22"/>
                <w:szCs w:val="22"/>
              </w:rPr>
              <w:t>˚</w:t>
            </w:r>
            <w:r>
              <w:rPr>
                <w:rFonts w:ascii="Arial" w:cs="Arial"/>
                <w:sz w:val="22"/>
                <w:szCs w:val="22"/>
              </w:rPr>
              <w:t>C/min</w:t>
            </w:r>
            <w:r>
              <w:rPr>
                <w:rFonts w:hint="eastAsia" w:ascii="Arial" w:cs="Arial"/>
                <w:sz w:val="22"/>
                <w:szCs w:val="22"/>
              </w:rPr>
              <w:t>以上</w:t>
            </w:r>
            <w:r>
              <w:rPr>
                <w:rFonts w:hint="eastAsia" w:ascii="Arial" w:hAnsi="Arial" w:cs="Arial"/>
                <w:sz w:val="22"/>
                <w:szCs w:val="22"/>
              </w:rPr>
              <w:t>（</w:t>
            </w:r>
            <w:r>
              <w:rPr>
                <w:rFonts w:ascii="Arial" w:hAnsi="Arial" w:cs="Arial"/>
                <w:sz w:val="22"/>
                <w:szCs w:val="22"/>
              </w:rPr>
              <w:t>提供</w:t>
            </w:r>
            <w:r>
              <w:rPr>
                <w:rFonts w:hint="eastAsia" w:ascii="Arial" w:hAnsi="Arial" w:cs="Arial"/>
                <w:sz w:val="22"/>
                <w:szCs w:val="22"/>
              </w:rPr>
              <w:t>制造商</w:t>
            </w:r>
            <w:r>
              <w:rPr>
                <w:rFonts w:ascii="Arial" w:hAnsi="Arial" w:cs="Arial"/>
                <w:sz w:val="22"/>
                <w:szCs w:val="22"/>
              </w:rPr>
              <w:t>官方</w:t>
            </w:r>
            <w:r>
              <w:rPr>
                <w:rFonts w:hint="eastAsia" w:ascii="Arial" w:hAnsi="Arial" w:cs="Arial"/>
                <w:sz w:val="22"/>
                <w:szCs w:val="22"/>
              </w:rPr>
              <w:t>技术</w:t>
            </w:r>
            <w:r>
              <w:rPr>
                <w:rFonts w:ascii="Arial" w:hAnsi="Arial" w:cs="Arial"/>
                <w:sz w:val="22"/>
                <w:szCs w:val="22"/>
              </w:rPr>
              <w:t>文件</w:t>
            </w:r>
            <w:r>
              <w:rPr>
                <w:rFonts w:hint="eastAsia" w:ascii="Arial" w:hAnsi="Arial" w:cs="Arial"/>
                <w:sz w:val="22"/>
                <w:szCs w:val="22"/>
              </w:rPr>
              <w:t>作为证明）</w:t>
            </w:r>
          </w:p>
          <w:p>
            <w:pPr>
              <w:spacing w:line="360" w:lineRule="auto"/>
              <w:rPr>
                <w:rFonts w:ascii="Arial" w:hAnsi="宋体" w:cs="Arial"/>
                <w:b/>
                <w:bCs/>
                <w:sz w:val="22"/>
                <w:szCs w:val="22"/>
              </w:rPr>
            </w:pPr>
            <w:r>
              <w:rPr>
                <w:rFonts w:hint="eastAsia" w:ascii="Arial" w:hAnsi="宋体" w:cs="Arial"/>
                <w:b/>
                <w:bCs/>
                <w:sz w:val="22"/>
                <w:szCs w:val="22"/>
                <w:lang w:val="en-US" w:eastAsia="zh-CN"/>
              </w:rPr>
              <w:t>2</w:t>
            </w:r>
            <w:r>
              <w:rPr>
                <w:rFonts w:hint="eastAsia" w:ascii="Arial" w:hAnsi="宋体" w:cs="Arial"/>
                <w:b/>
                <w:bCs/>
                <w:sz w:val="22"/>
                <w:szCs w:val="22"/>
              </w:rPr>
              <w:t>.4微流控二合一组件</w:t>
            </w:r>
          </w:p>
          <w:p>
            <w:pPr>
              <w:pStyle w:val="12"/>
              <w:spacing w:before="0" w:beforeAutospacing="0" w:after="0" w:afterAutospacing="0" w:line="300" w:lineRule="auto"/>
              <w:ind w:right="130" w:firstLine="220" w:firstLineChars="100"/>
              <w:rPr>
                <w:rFonts w:hint="eastAsia" w:ascii="Arial" w:cs="Arial"/>
                <w:kern w:val="2"/>
                <w:sz w:val="22"/>
                <w:szCs w:val="22"/>
              </w:rPr>
            </w:pPr>
            <w:r>
              <w:rPr>
                <w:rFonts w:hint="eastAsia" w:ascii="Arial" w:cs="Arial"/>
                <w:kern w:val="2"/>
                <w:sz w:val="22"/>
                <w:szCs w:val="22"/>
              </w:rPr>
              <w:t>★</w:t>
            </w:r>
            <w:r>
              <w:rPr>
                <w:rFonts w:hint="eastAsia" w:ascii="Arial" w:cs="Arial"/>
                <w:kern w:val="2"/>
                <w:sz w:val="22"/>
                <w:szCs w:val="22"/>
                <w:lang w:val="en-US" w:eastAsia="zh-CN"/>
              </w:rPr>
              <w:t>2</w:t>
            </w:r>
            <w:r>
              <w:rPr>
                <w:rFonts w:ascii="Arial" w:cs="Arial"/>
                <w:kern w:val="2"/>
                <w:sz w:val="22"/>
                <w:szCs w:val="22"/>
              </w:rPr>
              <w:t>.</w:t>
            </w:r>
            <w:r>
              <w:rPr>
                <w:rFonts w:hint="eastAsia" w:ascii="Arial" w:cs="Arial"/>
                <w:kern w:val="2"/>
                <w:sz w:val="22"/>
                <w:szCs w:val="22"/>
                <w:lang w:val="en-US" w:eastAsia="zh-CN"/>
              </w:rPr>
              <w:t>4</w:t>
            </w:r>
            <w:r>
              <w:rPr>
                <w:rFonts w:ascii="Arial" w:cs="Arial"/>
                <w:kern w:val="2"/>
                <w:sz w:val="22"/>
                <w:szCs w:val="22"/>
              </w:rPr>
              <w:t>.1非简单的三通</w:t>
            </w:r>
            <w:r>
              <w:rPr>
                <w:rFonts w:hint="eastAsia" w:ascii="Arial" w:cs="Arial"/>
                <w:kern w:val="2"/>
                <w:sz w:val="22"/>
                <w:szCs w:val="22"/>
              </w:rPr>
              <w:t>，</w:t>
            </w:r>
            <w:r>
              <w:rPr>
                <w:rFonts w:ascii="Arial" w:cs="Arial"/>
                <w:kern w:val="2"/>
                <w:sz w:val="22"/>
                <w:szCs w:val="22"/>
              </w:rPr>
              <w:t>组件内部采用激光刻蚀</w:t>
            </w:r>
            <w:r>
              <w:rPr>
                <w:rFonts w:hint="eastAsia" w:ascii="Arial" w:cs="Arial"/>
                <w:kern w:val="2"/>
                <w:sz w:val="22"/>
                <w:szCs w:val="22"/>
              </w:rPr>
              <w:t>，死体积小，</w:t>
            </w:r>
            <w:r>
              <w:rPr>
                <w:rFonts w:ascii="Arial" w:cs="Arial"/>
                <w:kern w:val="2"/>
                <w:sz w:val="22"/>
                <w:szCs w:val="22"/>
              </w:rPr>
              <w:t>保证分流结果的重复性（需配图片及注释）</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ascii="Arial" w:cs="Arial"/>
                <w:kern w:val="2"/>
                <w:sz w:val="22"/>
                <w:szCs w:val="22"/>
              </w:rPr>
              <w:t>.</w:t>
            </w:r>
            <w:r>
              <w:rPr>
                <w:rFonts w:hint="eastAsia" w:ascii="Arial" w:cs="Arial"/>
                <w:kern w:val="2"/>
                <w:sz w:val="22"/>
                <w:szCs w:val="22"/>
                <w:lang w:val="en-US" w:eastAsia="zh-CN"/>
              </w:rPr>
              <w:t>4</w:t>
            </w:r>
            <w:r>
              <w:rPr>
                <w:rFonts w:ascii="Arial" w:cs="Arial"/>
                <w:kern w:val="2"/>
                <w:sz w:val="22"/>
                <w:szCs w:val="22"/>
              </w:rPr>
              <w:t>.2</w:t>
            </w:r>
            <w:r>
              <w:rPr>
                <w:rFonts w:hint="eastAsia" w:ascii="Arial" w:cs="Arial"/>
                <w:kern w:val="2"/>
                <w:sz w:val="22"/>
                <w:szCs w:val="22"/>
              </w:rPr>
              <w:t>可以</w:t>
            </w:r>
            <w:r>
              <w:rPr>
                <w:rFonts w:ascii="Arial" w:cs="Arial"/>
                <w:kern w:val="2"/>
                <w:sz w:val="22"/>
                <w:szCs w:val="22"/>
              </w:rPr>
              <w:t>实现</w:t>
            </w:r>
            <w:r>
              <w:rPr>
                <w:rFonts w:hint="eastAsia" w:ascii="Arial" w:cs="Arial"/>
                <w:kern w:val="2"/>
                <w:sz w:val="22"/>
                <w:szCs w:val="22"/>
              </w:rPr>
              <w:t>两路色谱柱合一路进入质谱检测器，互不干扰</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rPr>
              <w:t>▲</w:t>
            </w:r>
            <w:r>
              <w:rPr>
                <w:rFonts w:hint="eastAsia" w:ascii="Arial" w:cs="Arial"/>
                <w:kern w:val="2"/>
                <w:sz w:val="22"/>
                <w:szCs w:val="22"/>
                <w:lang w:val="en-US" w:eastAsia="zh-CN"/>
              </w:rPr>
              <w:t>2</w:t>
            </w:r>
            <w:r>
              <w:rPr>
                <w:rFonts w:ascii="Arial" w:cs="Arial"/>
                <w:kern w:val="2"/>
                <w:sz w:val="22"/>
                <w:szCs w:val="22"/>
              </w:rPr>
              <w:t>.</w:t>
            </w:r>
            <w:r>
              <w:rPr>
                <w:rFonts w:hint="eastAsia" w:ascii="Arial" w:cs="Arial"/>
                <w:kern w:val="2"/>
                <w:sz w:val="22"/>
                <w:szCs w:val="22"/>
                <w:lang w:val="en-US" w:eastAsia="zh-CN"/>
              </w:rPr>
              <w:t>4</w:t>
            </w:r>
            <w:r>
              <w:rPr>
                <w:rFonts w:ascii="Arial" w:cs="Arial"/>
                <w:kern w:val="2"/>
                <w:sz w:val="22"/>
                <w:szCs w:val="22"/>
              </w:rPr>
              <w:t>.3</w:t>
            </w:r>
            <w:r>
              <w:rPr>
                <w:rFonts w:hint="eastAsia" w:ascii="Arial" w:cs="Arial"/>
                <w:kern w:val="2"/>
                <w:sz w:val="22"/>
                <w:szCs w:val="22"/>
              </w:rPr>
              <w:t>配套专门计算软件，用于分流比设定功能的管路连接方式计算和设计（提供软件截图作为证明）</w:t>
            </w:r>
          </w:p>
          <w:p>
            <w:pPr>
              <w:spacing w:line="360" w:lineRule="auto"/>
              <w:rPr>
                <w:rFonts w:hint="eastAsia" w:ascii="Arial" w:hAnsi="宋体" w:cs="Arial"/>
                <w:b/>
                <w:bCs/>
                <w:sz w:val="22"/>
                <w:szCs w:val="22"/>
              </w:rPr>
            </w:pPr>
            <w:r>
              <w:rPr>
                <w:rFonts w:hint="eastAsia" w:ascii="Arial" w:hAnsi="宋体" w:cs="Arial"/>
                <w:b/>
                <w:bCs/>
                <w:sz w:val="22"/>
                <w:szCs w:val="22"/>
                <w:lang w:val="en-US" w:eastAsia="zh-CN"/>
              </w:rPr>
              <w:t>2</w:t>
            </w:r>
            <w:r>
              <w:rPr>
                <w:rFonts w:ascii="Arial" w:hAnsi="宋体" w:cs="Arial"/>
                <w:b/>
                <w:bCs/>
                <w:sz w:val="22"/>
                <w:szCs w:val="22"/>
              </w:rPr>
              <w:t>.</w:t>
            </w:r>
            <w:r>
              <w:rPr>
                <w:rFonts w:hint="eastAsia" w:ascii="Arial" w:hAnsi="宋体" w:cs="Arial"/>
                <w:b/>
                <w:bCs/>
                <w:sz w:val="22"/>
                <w:szCs w:val="22"/>
              </w:rPr>
              <w:t>5</w:t>
            </w:r>
            <w:r>
              <w:rPr>
                <w:rFonts w:ascii="Arial" w:hAnsi="宋体" w:cs="Arial"/>
                <w:b/>
                <w:bCs/>
                <w:sz w:val="22"/>
                <w:szCs w:val="22"/>
              </w:rPr>
              <w:t xml:space="preserve"> 质谱检测器</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hint="eastAsia" w:ascii="Arial" w:cs="Arial"/>
                <w:kern w:val="2"/>
                <w:sz w:val="22"/>
                <w:szCs w:val="22"/>
              </w:rPr>
              <w:t>.5.</w:t>
            </w:r>
            <w:r>
              <w:rPr>
                <w:rFonts w:ascii="Arial" w:cs="Arial"/>
                <w:kern w:val="2"/>
                <w:sz w:val="22"/>
                <w:szCs w:val="22"/>
              </w:rPr>
              <w:t>1</w:t>
            </w:r>
            <w:r>
              <w:rPr>
                <w:rFonts w:hint="eastAsia" w:ascii="Arial" w:cs="Arial"/>
                <w:kern w:val="2"/>
                <w:sz w:val="22"/>
                <w:szCs w:val="22"/>
              </w:rPr>
              <w:t>全惰性离子源：独立的EI源</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rPr>
              <w:t>▲</w:t>
            </w:r>
            <w:r>
              <w:rPr>
                <w:rFonts w:hint="eastAsia" w:ascii="Arial" w:cs="Arial"/>
                <w:kern w:val="2"/>
                <w:sz w:val="22"/>
                <w:szCs w:val="22"/>
                <w:lang w:val="en-US" w:eastAsia="zh-CN"/>
              </w:rPr>
              <w:t>2</w:t>
            </w:r>
            <w:r>
              <w:rPr>
                <w:rFonts w:hint="eastAsia" w:ascii="Arial" w:cs="Arial"/>
                <w:kern w:val="2"/>
                <w:sz w:val="22"/>
                <w:szCs w:val="22"/>
              </w:rPr>
              <w:t>.5.2离子化能量：</w:t>
            </w:r>
            <w:r>
              <w:rPr>
                <w:rFonts w:ascii="Arial" w:cs="Arial"/>
                <w:kern w:val="2"/>
                <w:sz w:val="22"/>
                <w:szCs w:val="22"/>
              </w:rPr>
              <w:t>5-240 eV</w:t>
            </w:r>
            <w:r>
              <w:rPr>
                <w:rFonts w:hint="eastAsia" w:ascii="Arial" w:cs="Arial"/>
                <w:kern w:val="2"/>
                <w:sz w:val="22"/>
                <w:szCs w:val="22"/>
              </w:rPr>
              <w:t>或更高（提供官方</w:t>
            </w:r>
            <w:r>
              <w:rPr>
                <w:rFonts w:hint="eastAsia" w:ascii="Arial" w:hAnsi="Arial" w:cs="Arial"/>
                <w:sz w:val="22"/>
                <w:szCs w:val="22"/>
              </w:rPr>
              <w:t>技术</w:t>
            </w:r>
            <w:r>
              <w:rPr>
                <w:rFonts w:ascii="Arial" w:hAnsi="Arial" w:cs="Arial"/>
                <w:sz w:val="22"/>
                <w:szCs w:val="22"/>
              </w:rPr>
              <w:t>文件</w:t>
            </w:r>
            <w:r>
              <w:rPr>
                <w:rFonts w:hint="eastAsia" w:ascii="Arial" w:hAnsi="Arial" w:cs="Arial"/>
                <w:sz w:val="22"/>
                <w:szCs w:val="22"/>
              </w:rPr>
              <w:t>作为证明</w:t>
            </w:r>
            <w:r>
              <w:rPr>
                <w:rFonts w:hint="eastAsia" w:ascii="Arial" w:cs="Arial"/>
                <w:kern w:val="2"/>
                <w:sz w:val="22"/>
                <w:szCs w:val="22"/>
              </w:rPr>
              <w:t>）</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hint="eastAsia" w:ascii="Arial" w:cs="Arial"/>
                <w:kern w:val="2"/>
                <w:sz w:val="22"/>
                <w:szCs w:val="22"/>
              </w:rPr>
              <w:t>.5</w:t>
            </w:r>
            <w:r>
              <w:rPr>
                <w:rFonts w:ascii="Arial" w:cs="Arial"/>
                <w:kern w:val="2"/>
                <w:sz w:val="22"/>
                <w:szCs w:val="22"/>
              </w:rPr>
              <w:t>.</w:t>
            </w:r>
            <w:r>
              <w:rPr>
                <w:rFonts w:hint="eastAsia" w:ascii="Arial" w:cs="Arial"/>
                <w:kern w:val="2"/>
                <w:sz w:val="22"/>
                <w:szCs w:val="22"/>
              </w:rPr>
              <w:t>3最大质量数：≥1000amu</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hint="eastAsia" w:ascii="Arial" w:cs="Arial"/>
                <w:kern w:val="2"/>
                <w:sz w:val="22"/>
                <w:szCs w:val="22"/>
              </w:rPr>
              <w:t>.5</w:t>
            </w:r>
            <w:r>
              <w:rPr>
                <w:rFonts w:ascii="Arial" w:cs="Arial"/>
                <w:kern w:val="2"/>
                <w:sz w:val="22"/>
                <w:szCs w:val="22"/>
              </w:rPr>
              <w:t>.</w:t>
            </w:r>
            <w:r>
              <w:rPr>
                <w:rFonts w:hint="eastAsia" w:ascii="Arial" w:cs="Arial"/>
                <w:kern w:val="2"/>
                <w:sz w:val="22"/>
                <w:szCs w:val="22"/>
              </w:rPr>
              <w:t>4灵敏度：1pg OFN全扫描EI源的S/N ≥</w:t>
            </w:r>
            <w:r>
              <w:rPr>
                <w:rFonts w:ascii="Arial" w:cs="Arial"/>
                <w:kern w:val="2"/>
                <w:sz w:val="22"/>
                <w:szCs w:val="22"/>
              </w:rPr>
              <w:t>3</w:t>
            </w:r>
            <w:r>
              <w:rPr>
                <w:rFonts w:hint="eastAsia" w:ascii="Arial" w:cs="Arial"/>
                <w:kern w:val="2"/>
                <w:sz w:val="22"/>
                <w:szCs w:val="22"/>
              </w:rPr>
              <w:t>000:1</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rPr>
              <w:t>★</w:t>
            </w:r>
            <w:r>
              <w:rPr>
                <w:rFonts w:hint="eastAsia" w:ascii="Arial" w:cs="Arial"/>
                <w:kern w:val="2"/>
                <w:sz w:val="22"/>
                <w:szCs w:val="22"/>
                <w:lang w:val="en-US" w:eastAsia="zh-CN"/>
              </w:rPr>
              <w:t>2</w:t>
            </w:r>
            <w:r>
              <w:rPr>
                <w:rFonts w:hint="eastAsia" w:ascii="Arial" w:cs="Arial"/>
                <w:kern w:val="2"/>
                <w:sz w:val="22"/>
                <w:szCs w:val="22"/>
              </w:rPr>
              <w:t>.5.</w:t>
            </w:r>
            <w:r>
              <w:rPr>
                <w:rFonts w:ascii="Arial" w:cs="Arial"/>
                <w:kern w:val="2"/>
                <w:sz w:val="22"/>
                <w:szCs w:val="22"/>
              </w:rPr>
              <w:t>5</w:t>
            </w:r>
            <w:r>
              <w:rPr>
                <w:rFonts w:hint="eastAsia" w:ascii="Arial" w:cs="Arial"/>
                <w:kern w:val="2"/>
                <w:sz w:val="22"/>
                <w:szCs w:val="22"/>
              </w:rPr>
              <w:t>质量分析器：整体设计石英镀金双曲面四极杆，能够独立控温，范围101－200度，</w:t>
            </w:r>
            <w:r>
              <w:rPr>
                <w:rFonts w:ascii="Arial" w:cs="Arial"/>
                <w:kern w:val="2"/>
                <w:sz w:val="22"/>
                <w:szCs w:val="22"/>
              </w:rPr>
              <w:t>软件可以设定不同温度</w:t>
            </w:r>
            <w:r>
              <w:rPr>
                <w:rFonts w:hint="eastAsia" w:ascii="Arial" w:hAnsi="Arial" w:cs="Arial"/>
                <w:kern w:val="2"/>
                <w:sz w:val="22"/>
                <w:szCs w:val="22"/>
              </w:rPr>
              <w:t>（</w:t>
            </w:r>
            <w:r>
              <w:rPr>
                <w:rFonts w:ascii="Arial" w:hAnsi="Arial" w:cs="Arial"/>
                <w:kern w:val="2"/>
                <w:sz w:val="22"/>
                <w:szCs w:val="22"/>
              </w:rPr>
              <w:t>须</w:t>
            </w:r>
            <w:r>
              <w:rPr>
                <w:rFonts w:hint="eastAsia" w:ascii="Arial" w:hAnsi="Arial" w:cs="Arial"/>
                <w:kern w:val="2"/>
                <w:sz w:val="22"/>
                <w:szCs w:val="22"/>
              </w:rPr>
              <w:t>提供主四极杆温度设定的软件截图作为证明）</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hint="eastAsia" w:ascii="Arial" w:cs="Arial"/>
                <w:kern w:val="2"/>
                <w:sz w:val="22"/>
                <w:szCs w:val="22"/>
              </w:rPr>
              <w:t>.5</w:t>
            </w:r>
            <w:r>
              <w:rPr>
                <w:rFonts w:ascii="Arial" w:cs="Arial"/>
                <w:kern w:val="2"/>
                <w:sz w:val="22"/>
                <w:szCs w:val="22"/>
              </w:rPr>
              <w:t>.6</w:t>
            </w:r>
            <w:r>
              <w:rPr>
                <w:rFonts w:hint="eastAsia" w:ascii="Arial" w:cs="Arial"/>
                <w:kern w:val="2"/>
                <w:sz w:val="22"/>
                <w:szCs w:val="22"/>
              </w:rPr>
              <w:t>检测器：电子倍增器或光电倍增管检测器</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hint="eastAsia" w:ascii="Arial" w:cs="Arial"/>
                <w:kern w:val="2"/>
                <w:sz w:val="22"/>
                <w:szCs w:val="22"/>
              </w:rPr>
              <w:t>.5</w:t>
            </w:r>
            <w:r>
              <w:rPr>
                <w:rFonts w:ascii="Arial" w:cs="Arial"/>
                <w:kern w:val="2"/>
                <w:sz w:val="22"/>
                <w:szCs w:val="22"/>
              </w:rPr>
              <w:t>.7</w:t>
            </w:r>
            <w:r>
              <w:rPr>
                <w:rFonts w:hint="eastAsia" w:ascii="Arial" w:cs="Arial"/>
                <w:kern w:val="2"/>
                <w:sz w:val="22"/>
                <w:szCs w:val="22"/>
              </w:rPr>
              <w:t>真空系统：大于或者等于250 L/s抽速的分子涡轮泵</w:t>
            </w:r>
          </w:p>
          <w:p>
            <w:pPr>
              <w:spacing w:line="360" w:lineRule="auto"/>
              <w:ind w:firstLine="220" w:firstLineChars="100"/>
              <w:rPr>
                <w:rFonts w:ascii="Arial" w:hAnsi="宋体" w:cs="Arial"/>
                <w:sz w:val="22"/>
                <w:szCs w:val="22"/>
              </w:rPr>
            </w:pPr>
            <w:r>
              <w:rPr>
                <w:rFonts w:hint="eastAsia" w:ascii="Arial" w:hAnsi="宋体" w:cs="Arial"/>
                <w:sz w:val="22"/>
                <w:szCs w:val="22"/>
                <w:lang w:val="en-US" w:eastAsia="zh-CN"/>
              </w:rPr>
              <w:t>2</w:t>
            </w:r>
            <w:r>
              <w:rPr>
                <w:rFonts w:hint="eastAsia" w:ascii="Arial" w:hAnsi="宋体" w:cs="Arial"/>
                <w:sz w:val="22"/>
                <w:szCs w:val="22"/>
              </w:rPr>
              <w:t>.5</w:t>
            </w:r>
            <w:r>
              <w:rPr>
                <w:rFonts w:ascii="Arial" w:hAnsi="宋体" w:cs="Arial"/>
                <w:sz w:val="22"/>
                <w:szCs w:val="22"/>
              </w:rPr>
              <w:t>.8</w:t>
            </w:r>
            <w:r>
              <w:rPr>
                <w:rFonts w:hint="eastAsia" w:ascii="Arial" w:hAnsi="宋体" w:cs="Arial"/>
                <w:sz w:val="22"/>
                <w:szCs w:val="22"/>
              </w:rPr>
              <w:t>扫描方式：全扫描、选择离子监测、自动同步全扫描/选择离子监测</w:t>
            </w:r>
          </w:p>
          <w:p>
            <w:pPr>
              <w:pStyle w:val="12"/>
              <w:spacing w:before="0" w:beforeAutospacing="0" w:after="0" w:afterAutospacing="0" w:line="300" w:lineRule="auto"/>
              <w:ind w:right="130" w:firstLine="220" w:firstLineChars="100"/>
              <w:rPr>
                <w:rFonts w:hint="eastAsia" w:ascii="Arial" w:hAnsi="Arial" w:cs="Arial"/>
                <w:kern w:val="2"/>
                <w:sz w:val="22"/>
                <w:szCs w:val="22"/>
              </w:rPr>
            </w:pPr>
            <w:r>
              <w:rPr>
                <w:rFonts w:hint="eastAsia" w:ascii="Arial" w:cs="Arial"/>
                <w:sz w:val="22"/>
                <w:szCs w:val="22"/>
                <w:lang w:val="en-US" w:eastAsia="zh-CN"/>
              </w:rPr>
              <w:t>2</w:t>
            </w:r>
            <w:r>
              <w:rPr>
                <w:rFonts w:ascii="Arial" w:cs="Arial"/>
                <w:sz w:val="22"/>
                <w:szCs w:val="22"/>
              </w:rPr>
              <w:t>.5.9</w:t>
            </w:r>
            <w:r>
              <w:rPr>
                <w:rFonts w:hint="eastAsia" w:ascii="Arial" w:hAnsi="Arial" w:cs="Arial"/>
                <w:kern w:val="2"/>
                <w:sz w:val="22"/>
                <w:szCs w:val="22"/>
              </w:rPr>
              <w:t>必须配置不卸真空更换色谱柱装置，能够保持质谱真空的情况下，实现色谱柱的拆卸、连接等操作，方便操作</w:t>
            </w:r>
          </w:p>
          <w:p>
            <w:pPr>
              <w:spacing w:line="360" w:lineRule="auto"/>
              <w:rPr>
                <w:rFonts w:ascii="Arial" w:hAnsi="宋体" w:cs="Arial"/>
                <w:b/>
                <w:bCs/>
                <w:sz w:val="22"/>
                <w:szCs w:val="22"/>
              </w:rPr>
            </w:pPr>
            <w:r>
              <w:rPr>
                <w:rFonts w:hint="eastAsia" w:ascii="Arial" w:hAnsi="宋体" w:cs="Arial"/>
                <w:b/>
                <w:bCs/>
                <w:sz w:val="22"/>
                <w:szCs w:val="22"/>
                <w:lang w:val="en-US" w:eastAsia="zh-CN"/>
              </w:rPr>
              <w:t>2</w:t>
            </w:r>
            <w:r>
              <w:rPr>
                <w:rFonts w:ascii="Arial" w:hAnsi="宋体" w:cs="Arial"/>
                <w:b/>
                <w:bCs/>
                <w:sz w:val="22"/>
                <w:szCs w:val="22"/>
              </w:rPr>
              <w:t>.</w:t>
            </w:r>
            <w:r>
              <w:rPr>
                <w:rFonts w:hint="eastAsia" w:ascii="Arial" w:hAnsi="宋体" w:cs="Arial"/>
                <w:b/>
                <w:bCs/>
                <w:sz w:val="22"/>
                <w:szCs w:val="22"/>
              </w:rPr>
              <w:t>6液体自动进样器</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rPr>
              <w:t>★</w:t>
            </w:r>
            <w:r>
              <w:rPr>
                <w:rFonts w:hint="eastAsia" w:ascii="Arial" w:cs="Arial"/>
                <w:kern w:val="2"/>
                <w:sz w:val="22"/>
                <w:szCs w:val="22"/>
                <w:lang w:val="en-US" w:eastAsia="zh-CN"/>
              </w:rPr>
              <w:t>2</w:t>
            </w:r>
            <w:r>
              <w:rPr>
                <w:rFonts w:ascii="Arial" w:cs="Arial"/>
                <w:kern w:val="2"/>
                <w:sz w:val="22"/>
                <w:szCs w:val="22"/>
              </w:rPr>
              <w:t>.</w:t>
            </w:r>
            <w:r>
              <w:rPr>
                <w:rFonts w:hint="eastAsia" w:ascii="Arial" w:cs="Arial"/>
                <w:kern w:val="2"/>
                <w:sz w:val="22"/>
                <w:szCs w:val="22"/>
              </w:rPr>
              <w:t>6</w:t>
            </w:r>
            <w:r>
              <w:rPr>
                <w:rFonts w:ascii="Arial" w:cs="Arial"/>
                <w:kern w:val="2"/>
                <w:sz w:val="22"/>
                <w:szCs w:val="22"/>
              </w:rPr>
              <w:t>.1</w:t>
            </w:r>
            <w:r>
              <w:rPr>
                <w:rFonts w:hint="eastAsia" w:ascii="Arial" w:cs="Arial"/>
                <w:kern w:val="2"/>
                <w:sz w:val="22"/>
                <w:szCs w:val="22"/>
              </w:rPr>
              <w:t>样品位数：</w:t>
            </w:r>
            <w:r>
              <w:rPr>
                <w:rFonts w:ascii="Arial" w:cs="Arial"/>
                <w:kern w:val="2"/>
                <w:sz w:val="22"/>
                <w:szCs w:val="22"/>
              </w:rPr>
              <w:t>50</w:t>
            </w:r>
            <w:r>
              <w:rPr>
                <w:rFonts w:hint="eastAsia" w:ascii="Arial" w:cs="Arial"/>
                <w:kern w:val="2"/>
                <w:sz w:val="22"/>
                <w:szCs w:val="22"/>
              </w:rPr>
              <w:t>位及以上，单套自动进样器最高可以升级到180位及以上（提供官方技术文件作为证明）</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hint="eastAsia" w:ascii="Arial" w:cs="Arial"/>
                <w:kern w:val="2"/>
                <w:sz w:val="22"/>
                <w:szCs w:val="22"/>
              </w:rPr>
              <w:t>.6.2交叉污染：</w:t>
            </w:r>
            <w:r>
              <w:rPr>
                <w:rFonts w:ascii="Arial" w:cs="Arial"/>
                <w:kern w:val="2"/>
                <w:sz w:val="22"/>
                <w:szCs w:val="22"/>
              </w:rPr>
              <w:t>&lt;1× 10-5</w:t>
            </w:r>
          </w:p>
          <w:p>
            <w:pPr>
              <w:pStyle w:val="12"/>
              <w:spacing w:before="0" w:beforeAutospacing="0" w:after="0" w:afterAutospacing="0" w:line="300" w:lineRule="auto"/>
              <w:ind w:right="130" w:firstLine="220" w:firstLineChars="100"/>
              <w:rPr>
                <w:rFonts w:hint="eastAsia" w:ascii="Arial" w:cs="Arial"/>
                <w:kern w:val="2"/>
                <w:sz w:val="22"/>
                <w:szCs w:val="22"/>
              </w:rPr>
            </w:pPr>
            <w:r>
              <w:rPr>
                <w:rFonts w:hint="eastAsia" w:ascii="Arial" w:cs="Arial"/>
                <w:kern w:val="2"/>
                <w:sz w:val="22"/>
                <w:szCs w:val="22"/>
              </w:rPr>
              <w:t>▲</w:t>
            </w:r>
            <w:r>
              <w:rPr>
                <w:rFonts w:hint="eastAsia" w:ascii="Arial" w:cs="Arial"/>
                <w:kern w:val="2"/>
                <w:sz w:val="22"/>
                <w:szCs w:val="22"/>
                <w:lang w:val="en-US" w:eastAsia="zh-CN"/>
              </w:rPr>
              <w:t>2</w:t>
            </w:r>
            <w:r>
              <w:rPr>
                <w:rFonts w:hint="eastAsia" w:ascii="Arial" w:cs="Arial"/>
                <w:kern w:val="2"/>
                <w:sz w:val="22"/>
                <w:szCs w:val="22"/>
              </w:rPr>
              <w:t>.6.3</w:t>
            </w:r>
            <w:r>
              <w:rPr>
                <w:rFonts w:ascii="Arial" w:cs="Arial"/>
                <w:kern w:val="2"/>
                <w:sz w:val="22"/>
                <w:szCs w:val="22"/>
              </w:rPr>
              <w:t>可升级为自动样品瓶处理平台，进行样品的混合，稀释，加热，液液萃取等前处理功能。</w:t>
            </w:r>
            <w:r>
              <w:rPr>
                <w:rFonts w:hint="eastAsia" w:ascii="Arial" w:cs="Arial"/>
                <w:kern w:val="2"/>
                <w:sz w:val="22"/>
                <w:szCs w:val="22"/>
              </w:rPr>
              <w:t>（提供官方技术文件作为证明）</w:t>
            </w:r>
          </w:p>
          <w:p>
            <w:pPr>
              <w:rPr>
                <w:rFonts w:ascii="Arial" w:hAnsi="宋体" w:cs="Arial"/>
                <w:b/>
                <w:bCs/>
                <w:sz w:val="22"/>
                <w:szCs w:val="22"/>
              </w:rPr>
            </w:pPr>
            <w:r>
              <w:rPr>
                <w:rFonts w:hint="eastAsia" w:ascii="Arial" w:hAnsi="宋体" w:cs="Arial"/>
                <w:b/>
                <w:bCs/>
                <w:sz w:val="22"/>
                <w:szCs w:val="22"/>
                <w:lang w:val="en-US" w:eastAsia="zh-CN"/>
              </w:rPr>
              <w:t>2</w:t>
            </w:r>
            <w:r>
              <w:rPr>
                <w:rFonts w:ascii="Arial" w:hAnsi="宋体" w:cs="Arial"/>
                <w:b/>
                <w:bCs/>
                <w:sz w:val="22"/>
                <w:szCs w:val="22"/>
              </w:rPr>
              <w:t xml:space="preserve">.7 </w:t>
            </w:r>
            <w:r>
              <w:rPr>
                <w:rFonts w:hint="eastAsia" w:ascii="Arial" w:hAnsi="宋体" w:cs="Arial"/>
                <w:b/>
                <w:bCs/>
                <w:sz w:val="22"/>
                <w:szCs w:val="22"/>
              </w:rPr>
              <w:t>微型炉热裂解器</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rPr>
              <w:t>★</w:t>
            </w:r>
            <w:r>
              <w:rPr>
                <w:rFonts w:hint="eastAsia" w:ascii="Arial" w:cs="Arial"/>
                <w:kern w:val="2"/>
                <w:sz w:val="22"/>
                <w:szCs w:val="22"/>
                <w:lang w:val="en-US" w:eastAsia="zh-CN"/>
              </w:rPr>
              <w:t>2</w:t>
            </w:r>
            <w:r>
              <w:rPr>
                <w:rFonts w:ascii="Arial" w:cs="Arial"/>
                <w:kern w:val="2"/>
                <w:sz w:val="22"/>
                <w:szCs w:val="22"/>
              </w:rPr>
              <w:t>.7</w:t>
            </w:r>
            <w:r>
              <w:rPr>
                <w:rFonts w:hint="eastAsia" w:ascii="Arial" w:cs="Arial"/>
                <w:kern w:val="2"/>
                <w:sz w:val="22"/>
                <w:szCs w:val="22"/>
              </w:rPr>
              <w:t>.1 *重复性：聚苯乙烯样品，在</w:t>
            </w:r>
            <w:r>
              <w:rPr>
                <w:rFonts w:ascii="Arial" w:cs="Arial"/>
                <w:kern w:val="2"/>
                <w:sz w:val="22"/>
                <w:szCs w:val="22"/>
              </w:rPr>
              <w:t>550</w:t>
            </w:r>
            <w:r>
              <w:rPr>
                <w:rFonts w:hint="eastAsia" w:ascii="Arial" w:cs="Arial"/>
                <w:kern w:val="2"/>
                <w:sz w:val="22"/>
                <w:szCs w:val="22"/>
              </w:rPr>
              <w:t>℃裂解得到的三聚体</w:t>
            </w:r>
            <w:r>
              <w:rPr>
                <w:rFonts w:ascii="Arial" w:cs="Arial"/>
                <w:kern w:val="2"/>
                <w:sz w:val="22"/>
                <w:szCs w:val="22"/>
              </w:rPr>
              <w:t>(SSS)</w:t>
            </w:r>
            <w:r>
              <w:rPr>
                <w:rFonts w:hint="eastAsia" w:ascii="Arial" w:cs="Arial"/>
                <w:kern w:val="2"/>
                <w:sz w:val="22"/>
                <w:szCs w:val="22"/>
              </w:rPr>
              <w:t>和硬脂酸甲酯（内标）峰面积比值的</w:t>
            </w:r>
            <w:r>
              <w:rPr>
                <w:rFonts w:ascii="Arial" w:cs="Arial"/>
                <w:kern w:val="2"/>
                <w:sz w:val="22"/>
                <w:szCs w:val="22"/>
              </w:rPr>
              <w:t>RSD&lt;2%</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ascii="Arial" w:cs="Arial"/>
                <w:kern w:val="2"/>
                <w:sz w:val="22"/>
                <w:szCs w:val="22"/>
              </w:rPr>
              <w:t>.7</w:t>
            </w:r>
            <w:r>
              <w:rPr>
                <w:rFonts w:hint="eastAsia" w:ascii="Arial" w:cs="Arial"/>
                <w:kern w:val="2"/>
                <w:sz w:val="22"/>
                <w:szCs w:val="22"/>
              </w:rPr>
              <w:t>.</w:t>
            </w:r>
            <w:r>
              <w:rPr>
                <w:rFonts w:ascii="Arial" w:cs="Arial"/>
                <w:kern w:val="2"/>
                <w:sz w:val="22"/>
                <w:szCs w:val="22"/>
              </w:rPr>
              <w:t>2</w:t>
            </w:r>
            <w:r>
              <w:rPr>
                <w:rFonts w:hint="eastAsia" w:ascii="Arial" w:cs="Arial"/>
                <w:kern w:val="2"/>
                <w:sz w:val="22"/>
                <w:szCs w:val="22"/>
              </w:rPr>
              <w:t xml:space="preserve"> 分析方法：单击式 双击式</w:t>
            </w:r>
            <w:r>
              <w:rPr>
                <w:rFonts w:ascii="Arial" w:cs="Arial"/>
                <w:kern w:val="2"/>
                <w:sz w:val="22"/>
                <w:szCs w:val="22"/>
              </w:rPr>
              <w:t>(</w:t>
            </w:r>
            <w:r>
              <w:rPr>
                <w:rFonts w:hint="eastAsia" w:ascii="Arial" w:cs="Arial"/>
                <w:kern w:val="2"/>
                <w:sz w:val="22"/>
                <w:szCs w:val="22"/>
              </w:rPr>
              <w:t>热脱附和裂解</w:t>
            </w:r>
            <w:r>
              <w:rPr>
                <w:rFonts w:ascii="Arial" w:cs="Arial"/>
                <w:kern w:val="2"/>
                <w:sz w:val="22"/>
                <w:szCs w:val="22"/>
              </w:rPr>
              <w:t>) EGA-GC/MS</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rPr>
              <w:t>★</w:t>
            </w:r>
            <w:r>
              <w:rPr>
                <w:rFonts w:hint="eastAsia" w:ascii="Arial" w:cs="Arial"/>
                <w:kern w:val="2"/>
                <w:sz w:val="22"/>
                <w:szCs w:val="22"/>
                <w:lang w:val="en-US" w:eastAsia="zh-CN"/>
              </w:rPr>
              <w:t>2</w:t>
            </w:r>
            <w:r>
              <w:rPr>
                <w:rFonts w:ascii="Arial" w:cs="Arial"/>
                <w:kern w:val="2"/>
                <w:sz w:val="22"/>
                <w:szCs w:val="22"/>
              </w:rPr>
              <w:t>.7</w:t>
            </w:r>
            <w:r>
              <w:rPr>
                <w:rFonts w:hint="eastAsia" w:ascii="Arial" w:cs="Arial"/>
                <w:kern w:val="2"/>
                <w:sz w:val="22"/>
                <w:szCs w:val="22"/>
              </w:rPr>
              <w:t>.</w:t>
            </w:r>
            <w:r>
              <w:rPr>
                <w:rFonts w:ascii="Arial" w:cs="Arial"/>
                <w:kern w:val="2"/>
                <w:sz w:val="22"/>
                <w:szCs w:val="22"/>
              </w:rPr>
              <w:t>3</w:t>
            </w:r>
            <w:r>
              <w:rPr>
                <w:rFonts w:hint="eastAsia" w:ascii="Arial" w:cs="Arial"/>
                <w:kern w:val="2"/>
                <w:sz w:val="22"/>
                <w:szCs w:val="22"/>
              </w:rPr>
              <w:t xml:space="preserve"> 裂解技术：垂直微炉式（采用高温陶瓷加热）</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ascii="Arial" w:cs="Arial"/>
                <w:kern w:val="2"/>
                <w:sz w:val="22"/>
                <w:szCs w:val="22"/>
              </w:rPr>
              <w:t>.7</w:t>
            </w:r>
            <w:r>
              <w:rPr>
                <w:rFonts w:hint="eastAsia" w:ascii="Arial" w:cs="Arial"/>
                <w:kern w:val="2"/>
                <w:sz w:val="22"/>
                <w:szCs w:val="22"/>
              </w:rPr>
              <w:t>.</w:t>
            </w:r>
            <w:r>
              <w:rPr>
                <w:rFonts w:ascii="Arial" w:cs="Arial"/>
                <w:kern w:val="2"/>
                <w:sz w:val="22"/>
                <w:szCs w:val="22"/>
              </w:rPr>
              <w:t>4</w:t>
            </w:r>
            <w:r>
              <w:rPr>
                <w:rFonts w:hint="eastAsia" w:ascii="Arial" w:cs="Arial"/>
                <w:kern w:val="2"/>
                <w:sz w:val="22"/>
                <w:szCs w:val="22"/>
              </w:rPr>
              <w:t xml:space="preserve"> 裂解温度：室温</w:t>
            </w:r>
            <w:r>
              <w:rPr>
                <w:rFonts w:ascii="Arial" w:cs="Arial"/>
                <w:kern w:val="2"/>
                <w:sz w:val="22"/>
                <w:szCs w:val="22"/>
              </w:rPr>
              <w:t>+10</w:t>
            </w:r>
            <w:r>
              <w:rPr>
                <w:rFonts w:hint="eastAsia" w:ascii="Arial" w:cs="Arial"/>
                <w:kern w:val="2"/>
                <w:sz w:val="22"/>
                <w:szCs w:val="22"/>
              </w:rPr>
              <w:t>℃</w:t>
            </w:r>
            <w:r>
              <w:rPr>
                <w:rFonts w:ascii="Arial" w:cs="Arial"/>
                <w:kern w:val="2"/>
                <w:sz w:val="22"/>
                <w:szCs w:val="22"/>
              </w:rPr>
              <w:t xml:space="preserve"> </w:t>
            </w:r>
            <w:r>
              <w:rPr>
                <w:rFonts w:hint="eastAsia" w:ascii="Arial" w:cs="Arial"/>
                <w:kern w:val="2"/>
                <w:sz w:val="22"/>
                <w:szCs w:val="22"/>
              </w:rPr>
              <w:t>—</w:t>
            </w:r>
            <w:r>
              <w:rPr>
                <w:rFonts w:ascii="Arial" w:cs="Arial"/>
                <w:kern w:val="2"/>
                <w:sz w:val="22"/>
                <w:szCs w:val="22"/>
              </w:rPr>
              <w:t>1050</w:t>
            </w:r>
            <w:r>
              <w:rPr>
                <w:rFonts w:hint="eastAsia" w:ascii="Arial" w:cs="Arial"/>
                <w:kern w:val="2"/>
                <w:sz w:val="22"/>
                <w:szCs w:val="22"/>
              </w:rPr>
              <w:t>℃</w:t>
            </w:r>
            <w:r>
              <w:rPr>
                <w:rFonts w:ascii="Arial" w:cs="Arial"/>
                <w:kern w:val="2"/>
                <w:sz w:val="22"/>
                <w:szCs w:val="22"/>
              </w:rPr>
              <w:t xml:space="preserve"> </w:t>
            </w:r>
            <w:r>
              <w:rPr>
                <w:rFonts w:hint="eastAsia" w:ascii="Arial" w:cs="Arial"/>
                <w:kern w:val="2"/>
                <w:sz w:val="22"/>
                <w:szCs w:val="22"/>
              </w:rPr>
              <w:t>（</w:t>
            </w:r>
            <w:r>
              <w:rPr>
                <w:rFonts w:ascii="Arial" w:cs="Arial"/>
                <w:kern w:val="2"/>
                <w:sz w:val="22"/>
                <w:szCs w:val="22"/>
              </w:rPr>
              <w:t>1</w:t>
            </w:r>
            <w:r>
              <w:rPr>
                <w:rFonts w:hint="eastAsia" w:ascii="Arial" w:cs="Arial"/>
                <w:kern w:val="2"/>
                <w:sz w:val="22"/>
                <w:szCs w:val="22"/>
              </w:rPr>
              <w:t>℃</w:t>
            </w:r>
            <w:r>
              <w:rPr>
                <w:rFonts w:ascii="Arial" w:cs="Arial"/>
                <w:kern w:val="2"/>
                <w:sz w:val="22"/>
                <w:szCs w:val="22"/>
              </w:rPr>
              <w:t xml:space="preserve"> step</w:t>
            </w:r>
            <w:r>
              <w:rPr>
                <w:rFonts w:hint="eastAsia" w:ascii="Arial" w:cs="Arial"/>
                <w:kern w:val="2"/>
                <w:sz w:val="22"/>
                <w:szCs w:val="22"/>
              </w:rPr>
              <w:t>）</w:t>
            </w:r>
            <w:r>
              <w:rPr>
                <w:rFonts w:ascii="Arial" w:cs="Arial"/>
                <w:kern w:val="2"/>
                <w:sz w:val="22"/>
                <w:szCs w:val="22"/>
              </w:rPr>
              <w:t>/</w:t>
            </w:r>
            <w:r>
              <w:rPr>
                <w:rFonts w:hint="eastAsia" w:ascii="Arial" w:cs="Arial"/>
                <w:kern w:val="2"/>
                <w:sz w:val="22"/>
                <w:szCs w:val="22"/>
              </w:rPr>
              <w:t>±</w:t>
            </w:r>
            <w:r>
              <w:rPr>
                <w:rFonts w:ascii="Arial" w:cs="Arial"/>
                <w:kern w:val="2"/>
                <w:sz w:val="22"/>
                <w:szCs w:val="22"/>
              </w:rPr>
              <w:t>0.1</w:t>
            </w:r>
            <w:r>
              <w:rPr>
                <w:rFonts w:hint="eastAsia" w:ascii="Arial" w:cs="Arial"/>
                <w:kern w:val="2"/>
                <w:sz w:val="22"/>
                <w:szCs w:val="22"/>
              </w:rPr>
              <w:t>℃</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ascii="Arial" w:cs="Arial"/>
                <w:kern w:val="2"/>
                <w:sz w:val="22"/>
                <w:szCs w:val="22"/>
              </w:rPr>
              <w:t>.7</w:t>
            </w:r>
            <w:r>
              <w:rPr>
                <w:rFonts w:hint="eastAsia" w:ascii="Arial" w:cs="Arial"/>
                <w:kern w:val="2"/>
                <w:sz w:val="22"/>
                <w:szCs w:val="22"/>
              </w:rPr>
              <w:t>.</w:t>
            </w:r>
            <w:r>
              <w:rPr>
                <w:rFonts w:ascii="Arial" w:cs="Arial"/>
                <w:kern w:val="2"/>
                <w:sz w:val="22"/>
                <w:szCs w:val="22"/>
              </w:rPr>
              <w:t>5</w:t>
            </w:r>
            <w:r>
              <w:rPr>
                <w:rFonts w:hint="eastAsia" w:ascii="Arial" w:cs="Arial"/>
                <w:kern w:val="2"/>
                <w:sz w:val="22"/>
                <w:szCs w:val="22"/>
              </w:rPr>
              <w:t xml:space="preserve"> 裂解温度程序：</w:t>
            </w:r>
            <w:r>
              <w:rPr>
                <w:rFonts w:ascii="Arial" w:cs="Arial"/>
                <w:kern w:val="2"/>
                <w:sz w:val="22"/>
                <w:szCs w:val="22"/>
              </w:rPr>
              <w:t>4</w:t>
            </w:r>
            <w:r>
              <w:rPr>
                <w:rFonts w:hint="eastAsia" w:ascii="Arial" w:cs="Arial"/>
                <w:kern w:val="2"/>
                <w:sz w:val="22"/>
                <w:szCs w:val="22"/>
              </w:rPr>
              <w:t>阶段</w:t>
            </w:r>
            <w:r>
              <w:rPr>
                <w:rFonts w:ascii="Arial" w:cs="Arial"/>
                <w:kern w:val="2"/>
                <w:sz w:val="22"/>
                <w:szCs w:val="22"/>
              </w:rPr>
              <w:t>(1-600</w:t>
            </w:r>
            <w:r>
              <w:rPr>
                <w:rFonts w:hint="eastAsia" w:ascii="Arial" w:cs="Arial"/>
                <w:kern w:val="2"/>
                <w:sz w:val="22"/>
                <w:szCs w:val="22"/>
              </w:rPr>
              <w:t>℃</w:t>
            </w:r>
            <w:r>
              <w:rPr>
                <w:rFonts w:ascii="Arial" w:cs="Arial"/>
                <w:kern w:val="2"/>
                <w:sz w:val="22"/>
                <w:szCs w:val="22"/>
              </w:rPr>
              <w:t>/min; 1</w:t>
            </w:r>
            <w:r>
              <w:rPr>
                <w:rFonts w:hint="eastAsia" w:ascii="Arial" w:cs="Arial"/>
                <w:kern w:val="2"/>
                <w:sz w:val="22"/>
                <w:szCs w:val="22"/>
              </w:rPr>
              <w:t>℃</w:t>
            </w:r>
            <w:r>
              <w:rPr>
                <w:rFonts w:ascii="Arial" w:cs="Arial"/>
                <w:kern w:val="2"/>
                <w:sz w:val="22"/>
                <w:szCs w:val="22"/>
              </w:rPr>
              <w:t>/min step)</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ascii="Arial" w:cs="Arial"/>
                <w:kern w:val="2"/>
                <w:sz w:val="22"/>
                <w:szCs w:val="22"/>
              </w:rPr>
              <w:t>.7</w:t>
            </w:r>
            <w:r>
              <w:rPr>
                <w:rFonts w:hint="eastAsia" w:ascii="Arial" w:cs="Arial"/>
                <w:kern w:val="2"/>
                <w:sz w:val="22"/>
                <w:szCs w:val="22"/>
              </w:rPr>
              <w:t>.</w:t>
            </w:r>
            <w:r>
              <w:rPr>
                <w:rFonts w:ascii="Arial" w:cs="Arial"/>
                <w:kern w:val="2"/>
                <w:sz w:val="22"/>
                <w:szCs w:val="22"/>
              </w:rPr>
              <w:t>6</w:t>
            </w:r>
            <w:r>
              <w:rPr>
                <w:rFonts w:hint="eastAsia" w:ascii="Arial" w:cs="Arial"/>
                <w:kern w:val="2"/>
                <w:sz w:val="22"/>
                <w:szCs w:val="22"/>
              </w:rPr>
              <w:t xml:space="preserve"> 裂解炉冷却：压缩空气或氮气做冷却气，裂解炉在</w:t>
            </w:r>
            <w:r>
              <w:rPr>
                <w:rFonts w:ascii="Arial" w:cs="Arial"/>
                <w:kern w:val="2"/>
                <w:sz w:val="22"/>
                <w:szCs w:val="22"/>
              </w:rPr>
              <w:t>10</w:t>
            </w:r>
            <w:r>
              <w:rPr>
                <w:rFonts w:hint="eastAsia" w:ascii="Arial" w:cs="Arial"/>
                <w:kern w:val="2"/>
                <w:sz w:val="22"/>
                <w:szCs w:val="22"/>
              </w:rPr>
              <w:t>分钟内从</w:t>
            </w:r>
            <w:r>
              <w:rPr>
                <w:rFonts w:ascii="Arial" w:cs="Arial"/>
                <w:kern w:val="2"/>
                <w:sz w:val="22"/>
                <w:szCs w:val="22"/>
              </w:rPr>
              <w:t>800</w:t>
            </w:r>
            <w:r>
              <w:rPr>
                <w:rFonts w:hint="eastAsia" w:ascii="Arial" w:cs="Arial"/>
                <w:kern w:val="2"/>
                <w:sz w:val="22"/>
                <w:szCs w:val="22"/>
              </w:rPr>
              <w:t>℃冷却至</w:t>
            </w:r>
            <w:r>
              <w:rPr>
                <w:rFonts w:ascii="Arial" w:cs="Arial"/>
                <w:kern w:val="2"/>
                <w:sz w:val="22"/>
                <w:szCs w:val="22"/>
              </w:rPr>
              <w:t>50</w:t>
            </w:r>
            <w:r>
              <w:rPr>
                <w:rFonts w:hint="eastAsia" w:ascii="Arial" w:cs="Arial"/>
                <w:kern w:val="2"/>
                <w:sz w:val="22"/>
                <w:szCs w:val="22"/>
              </w:rPr>
              <w:t>℃</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ascii="Arial" w:cs="Arial"/>
                <w:kern w:val="2"/>
                <w:sz w:val="22"/>
                <w:szCs w:val="22"/>
              </w:rPr>
              <w:t>.7</w:t>
            </w:r>
            <w:r>
              <w:rPr>
                <w:rFonts w:hint="eastAsia" w:ascii="Arial" w:cs="Arial"/>
                <w:kern w:val="2"/>
                <w:sz w:val="22"/>
                <w:szCs w:val="22"/>
              </w:rPr>
              <w:t>.</w:t>
            </w:r>
            <w:r>
              <w:rPr>
                <w:rFonts w:ascii="Arial" w:cs="Arial"/>
                <w:kern w:val="2"/>
                <w:sz w:val="22"/>
                <w:szCs w:val="22"/>
              </w:rPr>
              <w:t>7</w:t>
            </w:r>
            <w:r>
              <w:rPr>
                <w:rFonts w:hint="eastAsia" w:ascii="Arial" w:cs="Arial"/>
                <w:kern w:val="2"/>
                <w:sz w:val="22"/>
                <w:szCs w:val="22"/>
              </w:rPr>
              <w:t xml:space="preserve"> 自动进样器：</w:t>
            </w:r>
            <w:r>
              <w:rPr>
                <w:rFonts w:ascii="Arial" w:cs="Arial"/>
                <w:kern w:val="2"/>
                <w:sz w:val="22"/>
                <w:szCs w:val="22"/>
              </w:rPr>
              <w:t>48</w:t>
            </w:r>
            <w:r>
              <w:rPr>
                <w:rFonts w:hint="eastAsia" w:ascii="Arial" w:cs="Arial"/>
                <w:kern w:val="2"/>
                <w:sz w:val="22"/>
                <w:szCs w:val="22"/>
              </w:rPr>
              <w:t>位自动进样器</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ascii="Arial" w:cs="Arial"/>
                <w:kern w:val="2"/>
                <w:sz w:val="22"/>
                <w:szCs w:val="22"/>
              </w:rPr>
              <w:t>.7</w:t>
            </w:r>
            <w:r>
              <w:rPr>
                <w:rFonts w:hint="eastAsia" w:ascii="Arial" w:cs="Arial"/>
                <w:kern w:val="2"/>
                <w:sz w:val="22"/>
                <w:szCs w:val="22"/>
              </w:rPr>
              <w:t>.</w:t>
            </w:r>
            <w:r>
              <w:rPr>
                <w:rFonts w:ascii="Arial" w:cs="Arial"/>
                <w:kern w:val="2"/>
                <w:sz w:val="22"/>
                <w:szCs w:val="22"/>
              </w:rPr>
              <w:t>8</w:t>
            </w:r>
            <w:r>
              <w:rPr>
                <w:rFonts w:hint="eastAsia" w:ascii="Arial" w:cs="Arial"/>
                <w:kern w:val="2"/>
                <w:sz w:val="22"/>
                <w:szCs w:val="22"/>
              </w:rPr>
              <w:t xml:space="preserve"> 样品杯：去活不锈钢样品杯</w:t>
            </w:r>
            <w:r>
              <w:rPr>
                <w:rFonts w:ascii="Arial" w:cs="Arial"/>
                <w:kern w:val="2"/>
                <w:sz w:val="22"/>
                <w:szCs w:val="22"/>
              </w:rPr>
              <w:t>50</w:t>
            </w:r>
            <w:r>
              <w:rPr>
                <w:rFonts w:hint="eastAsia" w:ascii="Arial" w:cs="Arial"/>
                <w:kern w:val="2"/>
                <w:sz w:val="22"/>
                <w:szCs w:val="22"/>
              </w:rPr>
              <w:t>μ</w:t>
            </w:r>
            <w:r>
              <w:rPr>
                <w:rFonts w:ascii="Arial" w:cs="Arial"/>
                <w:kern w:val="2"/>
                <w:sz w:val="22"/>
                <w:szCs w:val="22"/>
              </w:rPr>
              <w:t>L</w:t>
            </w:r>
            <w:r>
              <w:rPr>
                <w:rFonts w:hint="eastAsia" w:ascii="Arial" w:cs="Arial"/>
                <w:kern w:val="2"/>
                <w:sz w:val="22"/>
                <w:szCs w:val="22"/>
              </w:rPr>
              <w:t>和</w:t>
            </w:r>
            <w:r>
              <w:rPr>
                <w:rFonts w:ascii="Arial" w:cs="Arial"/>
                <w:kern w:val="2"/>
                <w:sz w:val="22"/>
                <w:szCs w:val="22"/>
              </w:rPr>
              <w:t>80</w:t>
            </w:r>
            <w:r>
              <w:rPr>
                <w:rFonts w:hint="eastAsia" w:ascii="Arial" w:cs="Arial"/>
                <w:kern w:val="2"/>
                <w:sz w:val="22"/>
                <w:szCs w:val="22"/>
              </w:rPr>
              <w:t>μ</w:t>
            </w:r>
            <w:r>
              <w:rPr>
                <w:rFonts w:ascii="Arial" w:cs="Arial"/>
                <w:kern w:val="2"/>
                <w:sz w:val="22"/>
                <w:szCs w:val="22"/>
              </w:rPr>
              <w:t>L</w:t>
            </w:r>
          </w:p>
          <w:p>
            <w:pPr>
              <w:pStyle w:val="12"/>
              <w:spacing w:before="0" w:beforeAutospacing="0" w:after="0" w:afterAutospacing="0" w:line="300" w:lineRule="auto"/>
              <w:ind w:right="130" w:firstLine="220" w:firstLineChars="100"/>
              <w:rPr>
                <w:rFonts w:hint="default" w:ascii="Arial" w:cs="Arial"/>
                <w:kern w:val="2"/>
                <w:sz w:val="22"/>
                <w:szCs w:val="22"/>
                <w:lang w:val="en-US" w:eastAsia="zh-CN"/>
              </w:rPr>
            </w:pPr>
            <w:r>
              <w:rPr>
                <w:rFonts w:hint="eastAsia" w:ascii="Arial" w:cs="Arial"/>
                <w:kern w:val="2"/>
                <w:sz w:val="22"/>
                <w:szCs w:val="22"/>
                <w:lang w:val="en-US" w:eastAsia="zh-CN"/>
              </w:rPr>
              <w:t>2.7.9 其他：至少配备微射流低温冷阱（液氮液氮捕集冷阱）、免排真空 GC/MS 转接器、超合金毛细柱等</w:t>
            </w:r>
          </w:p>
          <w:p>
            <w:pPr>
              <w:spacing w:line="360" w:lineRule="auto"/>
              <w:rPr>
                <w:rFonts w:ascii="Arial" w:hAnsi="宋体" w:cs="Arial"/>
                <w:b/>
                <w:bCs/>
                <w:sz w:val="22"/>
                <w:szCs w:val="22"/>
              </w:rPr>
            </w:pPr>
            <w:r>
              <w:rPr>
                <w:rFonts w:hint="eastAsia" w:ascii="Arial" w:hAnsi="宋体" w:cs="Arial"/>
                <w:b/>
                <w:bCs/>
                <w:sz w:val="22"/>
                <w:szCs w:val="22"/>
                <w:lang w:val="en-US" w:eastAsia="zh-CN"/>
              </w:rPr>
              <w:t>2</w:t>
            </w:r>
            <w:r>
              <w:rPr>
                <w:rFonts w:hint="eastAsia" w:ascii="Arial" w:hAnsi="宋体" w:cs="Arial"/>
                <w:b/>
                <w:bCs/>
                <w:sz w:val="22"/>
                <w:szCs w:val="22"/>
              </w:rPr>
              <w:t>.</w:t>
            </w:r>
            <w:r>
              <w:rPr>
                <w:rFonts w:hint="eastAsia" w:ascii="Arial" w:hAnsi="宋体" w:cs="Arial"/>
                <w:b/>
                <w:bCs/>
                <w:sz w:val="22"/>
                <w:szCs w:val="22"/>
                <w:lang w:val="en-US" w:eastAsia="zh-CN"/>
              </w:rPr>
              <w:t>8</w:t>
            </w:r>
            <w:r>
              <w:rPr>
                <w:rFonts w:hint="eastAsia" w:ascii="Arial" w:hAnsi="宋体" w:cs="Arial"/>
                <w:b/>
                <w:bCs/>
                <w:sz w:val="22"/>
                <w:szCs w:val="22"/>
              </w:rPr>
              <w:t>仪器控制</w:t>
            </w:r>
            <w:r>
              <w:rPr>
                <w:rFonts w:ascii="Arial" w:hAnsi="宋体" w:cs="Arial"/>
                <w:b/>
                <w:bCs/>
                <w:sz w:val="22"/>
                <w:szCs w:val="22"/>
              </w:rPr>
              <w:t>软件</w:t>
            </w:r>
          </w:p>
          <w:p>
            <w:pPr>
              <w:ind w:firstLine="220" w:firstLineChars="100"/>
              <w:rPr>
                <w:rFonts w:ascii="Arial" w:hAnsi="宋体" w:cs="Arial"/>
                <w:sz w:val="22"/>
                <w:szCs w:val="22"/>
              </w:rPr>
            </w:pPr>
            <w:r>
              <w:rPr>
                <w:rFonts w:hint="eastAsia" w:ascii="Arial" w:hAnsi="宋体" w:cs="Arial"/>
                <w:sz w:val="22"/>
                <w:szCs w:val="22"/>
                <w:lang w:val="en-US" w:eastAsia="zh-CN"/>
              </w:rPr>
              <w:t>2</w:t>
            </w:r>
            <w:r>
              <w:rPr>
                <w:rFonts w:hint="eastAsia" w:ascii="Arial" w:hAnsi="宋体" w:cs="Arial"/>
                <w:sz w:val="22"/>
                <w:szCs w:val="22"/>
              </w:rPr>
              <w:t>.</w:t>
            </w:r>
            <w:r>
              <w:rPr>
                <w:rFonts w:hint="eastAsia" w:ascii="Arial" w:hAnsi="宋体" w:cs="Arial"/>
                <w:sz w:val="22"/>
                <w:szCs w:val="22"/>
                <w:lang w:val="en-US" w:eastAsia="zh-CN"/>
              </w:rPr>
              <w:t>8</w:t>
            </w:r>
            <w:r>
              <w:rPr>
                <w:rFonts w:hint="eastAsia" w:ascii="Arial" w:hAnsi="宋体" w:cs="Arial"/>
                <w:sz w:val="22"/>
                <w:szCs w:val="22"/>
              </w:rPr>
              <w:t>.</w:t>
            </w:r>
            <w:r>
              <w:rPr>
                <w:rFonts w:ascii="Arial" w:hAnsi="宋体" w:cs="Arial"/>
                <w:sz w:val="22"/>
                <w:szCs w:val="22"/>
              </w:rPr>
              <w:t>1</w:t>
            </w:r>
            <w:r>
              <w:rPr>
                <w:rFonts w:hint="eastAsia" w:ascii="Arial" w:hAnsi="宋体" w:cs="Arial"/>
                <w:sz w:val="22"/>
                <w:szCs w:val="22"/>
              </w:rPr>
              <w:t xml:space="preserve"> 硬</w:t>
            </w:r>
            <w:r>
              <w:rPr>
                <w:rFonts w:hint="eastAsia" w:ascii="Arial" w:hAnsi="宋体" w:cs="Arial"/>
                <w:sz w:val="22"/>
                <w:szCs w:val="22"/>
                <w:highlight w:val="none"/>
              </w:rPr>
              <w:t>件：原装品牌电脑：I</w:t>
            </w:r>
            <w:r>
              <w:rPr>
                <w:rFonts w:ascii="Arial" w:hAnsi="宋体" w:cs="Arial"/>
                <w:sz w:val="22"/>
                <w:szCs w:val="22"/>
                <w:highlight w:val="none"/>
              </w:rPr>
              <w:t>7 CPU</w:t>
            </w:r>
            <w:r>
              <w:rPr>
                <w:rFonts w:hint="eastAsia" w:ascii="Arial" w:hAnsi="宋体" w:cs="Arial"/>
                <w:sz w:val="22"/>
                <w:szCs w:val="22"/>
                <w:highlight w:val="none"/>
              </w:rPr>
              <w:t>，</w:t>
            </w:r>
            <w:r>
              <w:rPr>
                <w:rFonts w:ascii="Arial" w:hAnsi="宋体" w:cs="Arial"/>
                <w:sz w:val="22"/>
                <w:szCs w:val="22"/>
                <w:highlight w:val="none"/>
              </w:rPr>
              <w:t>16</w:t>
            </w:r>
            <w:r>
              <w:rPr>
                <w:rFonts w:hint="eastAsia" w:ascii="Arial" w:hAnsi="宋体" w:cs="Arial"/>
                <w:sz w:val="22"/>
                <w:szCs w:val="22"/>
                <w:highlight w:val="none"/>
              </w:rPr>
              <w:t>GB DDR内存，</w:t>
            </w:r>
            <w:r>
              <w:rPr>
                <w:rFonts w:ascii="Arial" w:hAnsi="宋体" w:cs="Arial"/>
                <w:sz w:val="22"/>
                <w:szCs w:val="22"/>
                <w:highlight w:val="none"/>
              </w:rPr>
              <w:t>500G</w:t>
            </w:r>
            <w:r>
              <w:rPr>
                <w:rFonts w:hint="eastAsia" w:ascii="Arial" w:hAnsi="宋体" w:cs="Arial"/>
                <w:sz w:val="22"/>
                <w:szCs w:val="22"/>
                <w:highlight w:val="none"/>
              </w:rPr>
              <w:t>固态硬盘+</w:t>
            </w:r>
            <w:r>
              <w:rPr>
                <w:rFonts w:ascii="Arial" w:hAnsi="宋体" w:cs="Arial"/>
                <w:sz w:val="22"/>
                <w:szCs w:val="22"/>
                <w:highlight w:val="none"/>
              </w:rPr>
              <w:t>2</w:t>
            </w:r>
            <w:r>
              <w:rPr>
                <w:rFonts w:hint="eastAsia" w:ascii="Arial" w:hAnsi="宋体" w:cs="Arial"/>
                <w:sz w:val="22"/>
                <w:szCs w:val="22"/>
                <w:highlight w:val="none"/>
              </w:rPr>
              <w:t>T机械硬盘，</w:t>
            </w:r>
            <w:r>
              <w:rPr>
                <w:rFonts w:ascii="Arial" w:hAnsi="宋体" w:cs="Arial"/>
                <w:sz w:val="22"/>
                <w:szCs w:val="22"/>
                <w:highlight w:val="none"/>
              </w:rPr>
              <w:t>27</w:t>
            </w:r>
            <w:r>
              <w:rPr>
                <w:rFonts w:hint="eastAsia" w:ascii="Arial" w:hAnsi="宋体" w:cs="Arial"/>
                <w:sz w:val="22"/>
                <w:szCs w:val="22"/>
                <w:highlight w:val="none"/>
              </w:rPr>
              <w:t>”液晶显示器，</w:t>
            </w:r>
            <w:r>
              <w:rPr>
                <w:rFonts w:ascii="Arial" w:hAnsi="宋体" w:cs="Arial"/>
                <w:sz w:val="22"/>
                <w:szCs w:val="22"/>
                <w:highlight w:val="none"/>
              </w:rPr>
              <w:t xml:space="preserve"> Win </w:t>
            </w:r>
            <w:r>
              <w:rPr>
                <w:rFonts w:hint="eastAsia" w:ascii="Arial" w:hAnsi="宋体" w:cs="Arial"/>
                <w:sz w:val="22"/>
                <w:szCs w:val="22"/>
                <w:highlight w:val="none"/>
              </w:rPr>
              <w:t>10</w:t>
            </w:r>
            <w:r>
              <w:rPr>
                <w:rFonts w:ascii="Arial" w:hAnsi="宋体" w:cs="Arial"/>
                <w:sz w:val="22"/>
                <w:szCs w:val="22"/>
                <w:highlight w:val="none"/>
              </w:rPr>
              <w:t xml:space="preserve"> Pr</w:t>
            </w:r>
            <w:r>
              <w:rPr>
                <w:rFonts w:hint="eastAsia" w:ascii="Arial" w:hAnsi="宋体" w:cs="Arial"/>
                <w:sz w:val="22"/>
                <w:szCs w:val="22"/>
                <w:highlight w:val="none"/>
              </w:rPr>
              <w:t>o正版操作系统</w:t>
            </w:r>
          </w:p>
          <w:p>
            <w:pPr>
              <w:pStyle w:val="12"/>
              <w:spacing w:before="0" w:beforeAutospacing="0" w:after="0" w:afterAutospacing="0" w:line="300" w:lineRule="auto"/>
              <w:ind w:right="130" w:firstLine="220" w:firstLineChars="100"/>
              <w:rPr>
                <w:rFonts w:ascii="Arial" w:cs="Arial"/>
                <w:kern w:val="2"/>
                <w:sz w:val="22"/>
                <w:szCs w:val="22"/>
              </w:rPr>
            </w:pPr>
            <w:r>
              <w:rPr>
                <w:rFonts w:hint="eastAsia" w:ascii="Arial" w:cs="Arial"/>
                <w:kern w:val="2"/>
                <w:sz w:val="22"/>
                <w:szCs w:val="22"/>
                <w:lang w:val="en-US" w:eastAsia="zh-CN"/>
              </w:rPr>
              <w:t>2</w:t>
            </w:r>
            <w:r>
              <w:rPr>
                <w:rFonts w:hint="eastAsia" w:ascii="Arial" w:cs="Arial"/>
                <w:kern w:val="2"/>
                <w:sz w:val="22"/>
                <w:szCs w:val="22"/>
              </w:rPr>
              <w:t>.</w:t>
            </w:r>
            <w:r>
              <w:rPr>
                <w:rFonts w:hint="eastAsia" w:ascii="Arial" w:cs="Arial"/>
                <w:kern w:val="2"/>
                <w:sz w:val="22"/>
                <w:szCs w:val="22"/>
                <w:lang w:val="en-US" w:eastAsia="zh-CN"/>
              </w:rPr>
              <w:t>8</w:t>
            </w:r>
            <w:r>
              <w:rPr>
                <w:rFonts w:hint="eastAsia" w:ascii="Arial" w:cs="Arial"/>
                <w:kern w:val="2"/>
                <w:sz w:val="22"/>
                <w:szCs w:val="22"/>
              </w:rPr>
              <w:t>.2 软件：一套操作软件可同时控制气相色谱和质谱（每台仪器均配带序列原装正版软件）；功能包括手动/自动调谐，数据采集；数据检索，分析结果报告，定量分析及谱库检索功能；保留时间锁定软件功能</w:t>
            </w:r>
          </w:p>
          <w:p>
            <w:pPr>
              <w:jc w:val="left"/>
              <w:rPr>
                <w:rFonts w:hint="eastAsia" w:ascii="Arial" w:cs="Arial"/>
                <w:kern w:val="2"/>
                <w:sz w:val="22"/>
                <w:szCs w:val="22"/>
              </w:rPr>
            </w:pPr>
            <w:r>
              <w:rPr>
                <w:rFonts w:hint="eastAsia" w:ascii="Arial" w:cs="Arial"/>
                <w:kern w:val="2"/>
                <w:sz w:val="22"/>
                <w:szCs w:val="22"/>
                <w:lang w:val="en-US" w:eastAsia="zh-CN"/>
              </w:rPr>
              <w:t>2</w:t>
            </w:r>
            <w:r>
              <w:rPr>
                <w:rFonts w:hint="eastAsia" w:ascii="Arial" w:cs="Arial"/>
                <w:kern w:val="2"/>
                <w:sz w:val="22"/>
                <w:szCs w:val="22"/>
              </w:rPr>
              <w:t>.</w:t>
            </w:r>
            <w:r>
              <w:rPr>
                <w:rFonts w:hint="eastAsia" w:ascii="Arial" w:cs="Arial"/>
                <w:kern w:val="2"/>
                <w:sz w:val="22"/>
                <w:szCs w:val="22"/>
                <w:lang w:val="en-US" w:eastAsia="zh-CN"/>
              </w:rPr>
              <w:t>8</w:t>
            </w:r>
            <w:r>
              <w:rPr>
                <w:rFonts w:hint="eastAsia" w:ascii="Arial" w:cs="Arial"/>
                <w:kern w:val="2"/>
                <w:sz w:val="22"/>
                <w:szCs w:val="22"/>
              </w:rPr>
              <w:t>.3 谱库：NIST20</w:t>
            </w:r>
            <w:r>
              <w:rPr>
                <w:rFonts w:ascii="Arial" w:cs="Arial"/>
                <w:kern w:val="2"/>
                <w:sz w:val="22"/>
                <w:szCs w:val="22"/>
              </w:rPr>
              <w:t>20</w:t>
            </w:r>
            <w:r>
              <w:rPr>
                <w:rFonts w:hint="eastAsia" w:ascii="Arial" w:cs="Arial"/>
                <w:kern w:val="2"/>
                <w:sz w:val="22"/>
                <w:szCs w:val="22"/>
              </w:rPr>
              <w:t>原装正版标准谱库</w:t>
            </w:r>
          </w:p>
          <w:p>
            <w:pPr>
              <w:autoSpaceDE w:val="0"/>
              <w:autoSpaceDN w:val="0"/>
              <w:adjustRightInd w:val="0"/>
              <w:spacing w:line="500" w:lineRule="exact"/>
              <w:rPr>
                <w:rFonts w:hint="default" w:ascii="Arial" w:hAnsi="宋体" w:eastAsia="宋体" w:cs="Arial"/>
                <w:b/>
                <w:bCs/>
                <w:sz w:val="22"/>
                <w:szCs w:val="22"/>
                <w:lang w:val="en-US" w:eastAsia="zh-CN"/>
              </w:rPr>
            </w:pPr>
            <w:r>
              <w:rPr>
                <w:rFonts w:hint="eastAsia" w:ascii="Arial" w:hAnsi="宋体" w:cs="Arial"/>
                <w:b/>
                <w:bCs/>
                <w:sz w:val="22"/>
                <w:szCs w:val="22"/>
                <w:lang w:val="en-US" w:eastAsia="zh-CN"/>
              </w:rPr>
              <w:t>3</w:t>
            </w:r>
            <w:r>
              <w:rPr>
                <w:rFonts w:hint="eastAsia" w:ascii="Arial" w:hAnsi="宋体" w:cs="Arial"/>
                <w:b/>
                <w:bCs/>
                <w:sz w:val="22"/>
                <w:szCs w:val="22"/>
              </w:rPr>
              <w:t>、</w:t>
            </w:r>
            <w:r>
              <w:rPr>
                <w:rFonts w:hint="eastAsia" w:ascii="Arial" w:hAnsi="宋体" w:cs="Arial"/>
                <w:b/>
                <w:bCs/>
                <w:sz w:val="22"/>
                <w:szCs w:val="22"/>
                <w:lang w:val="en-US" w:eastAsia="zh-CN"/>
              </w:rPr>
              <w:t>售后服务</w:t>
            </w:r>
          </w:p>
          <w:p>
            <w:pPr>
              <w:spacing w:line="300" w:lineRule="auto"/>
              <w:jc w:val="left"/>
              <w:rPr>
                <w:rFonts w:hint="eastAsia" w:ascii="Arial" w:hAnsi="宋体" w:cs="Arial"/>
                <w:sz w:val="22"/>
                <w:szCs w:val="22"/>
              </w:rPr>
            </w:pPr>
            <w:r>
              <w:rPr>
                <w:rFonts w:hint="eastAsia" w:ascii="Arial" w:hAnsi="宋体" w:cs="Arial"/>
                <w:sz w:val="22"/>
                <w:szCs w:val="22"/>
                <w:lang w:val="en-US" w:eastAsia="zh-CN"/>
              </w:rPr>
              <w:t>3</w:t>
            </w:r>
            <w:r>
              <w:rPr>
                <w:rFonts w:hint="eastAsia" w:ascii="Arial" w:hAnsi="宋体" w:cs="Arial"/>
                <w:sz w:val="22"/>
                <w:szCs w:val="22"/>
              </w:rPr>
              <w:t>.1生产厂家在中国有完备的售后服务和技术支持，在中国通过ISO9001售后服务质量体系认证，并提供认证证书</w:t>
            </w:r>
          </w:p>
          <w:p>
            <w:pPr>
              <w:spacing w:line="300" w:lineRule="auto"/>
              <w:jc w:val="left"/>
              <w:rPr>
                <w:rFonts w:hint="eastAsia" w:ascii="Arial" w:hAnsi="宋体" w:cs="Arial"/>
                <w:sz w:val="22"/>
                <w:szCs w:val="22"/>
              </w:rPr>
            </w:pPr>
            <w:r>
              <w:rPr>
                <w:rFonts w:hint="eastAsia" w:ascii="Arial" w:hAnsi="宋体" w:cs="Arial"/>
                <w:sz w:val="22"/>
                <w:szCs w:val="22"/>
              </w:rPr>
              <w:t>▲</w:t>
            </w:r>
            <w:r>
              <w:rPr>
                <w:rFonts w:hint="eastAsia" w:ascii="Arial" w:hAnsi="宋体" w:cs="Arial"/>
                <w:sz w:val="22"/>
                <w:szCs w:val="22"/>
                <w:lang w:val="en-US" w:eastAsia="zh-CN"/>
              </w:rPr>
              <w:t>3</w:t>
            </w:r>
            <w:r>
              <w:rPr>
                <w:rFonts w:hint="eastAsia" w:ascii="Arial" w:hAnsi="宋体" w:cs="Arial"/>
                <w:sz w:val="22"/>
                <w:szCs w:val="22"/>
              </w:rPr>
              <w:t>.2仪器在调试通过后提供保修服务和技术支持，售后通道必须每周7天8小时工作时间响应（专门售后电话响应）。仪器验收后提供一年的免费保修期，在保修期内，所有服务及配件全部免费。生产厂家在中国需设有保税库，能更及时地为用户提供备品备件。提供厂家培训中心课程名额</w:t>
            </w:r>
            <w:r>
              <w:rPr>
                <w:rFonts w:hint="eastAsia" w:ascii="Arial" w:hAnsi="宋体" w:cs="Arial"/>
                <w:sz w:val="22"/>
                <w:szCs w:val="22"/>
                <w:lang w:val="en-US" w:eastAsia="zh-CN"/>
              </w:rPr>
              <w:t>2</w:t>
            </w:r>
            <w:r>
              <w:rPr>
                <w:rFonts w:hint="eastAsia" w:ascii="Arial" w:hAnsi="宋体" w:cs="Arial"/>
                <w:sz w:val="22"/>
                <w:szCs w:val="22"/>
              </w:rPr>
              <w:t>人次，内容包含仪器原理、结构、硬件使用、软件设置、数据分析和故障排查等（不含差旅）</w:t>
            </w:r>
          </w:p>
          <w:p>
            <w:pPr>
              <w:pStyle w:val="12"/>
              <w:spacing w:before="0" w:beforeAutospacing="0" w:after="0" w:afterAutospacing="0" w:line="300" w:lineRule="auto"/>
              <w:ind w:right="130"/>
              <w:rPr>
                <w:rFonts w:ascii="Arial" w:cs="Arial"/>
                <w:kern w:val="2"/>
                <w:sz w:val="22"/>
                <w:szCs w:val="22"/>
              </w:rPr>
            </w:pPr>
            <w:r>
              <w:rPr>
                <w:rFonts w:hint="eastAsia" w:ascii="Arial" w:cs="Arial"/>
                <w:kern w:val="2"/>
                <w:sz w:val="22"/>
                <w:szCs w:val="22"/>
                <w:lang w:val="en-US" w:eastAsia="zh-CN"/>
              </w:rPr>
              <w:t>3</w:t>
            </w:r>
            <w:r>
              <w:rPr>
                <w:rFonts w:hint="eastAsia" w:ascii="Arial" w:cs="Arial"/>
                <w:kern w:val="2"/>
                <w:sz w:val="22"/>
                <w:szCs w:val="22"/>
              </w:rPr>
              <w:t>.3生产厂家必须在福建省有官方注册的维修处，在省内有</w:t>
            </w:r>
            <w:r>
              <w:rPr>
                <w:rFonts w:ascii="Arial" w:cs="Arial"/>
                <w:kern w:val="2"/>
                <w:sz w:val="22"/>
                <w:szCs w:val="22"/>
              </w:rPr>
              <w:t>8</w:t>
            </w:r>
            <w:r>
              <w:rPr>
                <w:rFonts w:hint="eastAsia" w:ascii="Arial" w:cs="Arial"/>
                <w:kern w:val="2"/>
                <w:sz w:val="22"/>
                <w:szCs w:val="22"/>
              </w:rPr>
              <w:t>名及以上的工程师（需提供工程师名单及</w:t>
            </w:r>
            <w:r>
              <w:rPr>
                <w:rFonts w:ascii="Arial" w:cs="Arial"/>
                <w:kern w:val="2"/>
                <w:sz w:val="22"/>
                <w:szCs w:val="22"/>
              </w:rPr>
              <w:t>资质证明文件</w:t>
            </w:r>
            <w:r>
              <w:rPr>
                <w:rFonts w:hint="eastAsia" w:ascii="Arial" w:cs="Arial"/>
                <w:kern w:val="2"/>
                <w:sz w:val="22"/>
                <w:szCs w:val="22"/>
              </w:rPr>
              <w:t>）</w:t>
            </w:r>
          </w:p>
          <w:p>
            <w:pPr>
              <w:pStyle w:val="12"/>
              <w:spacing w:before="0" w:beforeAutospacing="0" w:after="0" w:afterAutospacing="0" w:line="300" w:lineRule="auto"/>
              <w:ind w:right="130"/>
              <w:rPr>
                <w:rFonts w:hint="eastAsia" w:ascii="Arial" w:cs="Arial"/>
                <w:kern w:val="2"/>
                <w:sz w:val="22"/>
                <w:szCs w:val="22"/>
              </w:rPr>
            </w:pPr>
            <w:r>
              <w:rPr>
                <w:rFonts w:hint="eastAsia" w:ascii="Arial" w:cs="Arial"/>
                <w:kern w:val="2"/>
                <w:sz w:val="22"/>
                <w:szCs w:val="22"/>
              </w:rPr>
              <w:t>▲</w:t>
            </w:r>
            <w:r>
              <w:rPr>
                <w:rFonts w:hint="eastAsia" w:ascii="Arial" w:cs="Arial"/>
                <w:kern w:val="2"/>
                <w:sz w:val="22"/>
                <w:szCs w:val="22"/>
                <w:lang w:val="en-US" w:eastAsia="zh-CN"/>
              </w:rPr>
              <w:t>3</w:t>
            </w:r>
            <w:r>
              <w:rPr>
                <w:rFonts w:hint="eastAsia" w:ascii="Arial" w:cs="Arial"/>
                <w:kern w:val="2"/>
                <w:sz w:val="22"/>
                <w:szCs w:val="22"/>
              </w:rPr>
              <w:t>.4</w:t>
            </w:r>
            <w:r>
              <w:rPr>
                <w:rFonts w:ascii="Arial" w:cs="Arial"/>
                <w:kern w:val="2"/>
                <w:sz w:val="22"/>
                <w:szCs w:val="22"/>
              </w:rPr>
              <w:t xml:space="preserve"> </w:t>
            </w:r>
            <w:r>
              <w:rPr>
                <w:rFonts w:hint="eastAsia" w:ascii="Arial" w:cs="Arial"/>
                <w:kern w:val="2"/>
                <w:sz w:val="22"/>
                <w:szCs w:val="22"/>
              </w:rPr>
              <w:t>热裂解和气质联用仪的联用方案成熟、口碑好，在本地区的用户名单较多，做到更靠谱、更专业的技术支持。（提供相关证明文件）</w:t>
            </w:r>
          </w:p>
        </w:tc>
      </w:tr>
    </w:tbl>
    <w:p>
      <w:pPr>
        <w:spacing w:line="360" w:lineRule="auto"/>
        <w:rPr>
          <w:b/>
          <w:bCs/>
          <w:sz w:val="28"/>
        </w:rPr>
      </w:pPr>
      <w:r>
        <w:rPr>
          <w:rFonts w:hint="eastAsia"/>
        </w:rPr>
        <w:t>★是必须达到的参数指标，▲是重要的参数指标。</w:t>
      </w:r>
    </w:p>
    <w:p>
      <w:pPr>
        <w:spacing w:line="360" w:lineRule="auto"/>
        <w:rPr>
          <w:rFonts w:ascii="Arial" w:hAnsi="宋体" w:cs="Arial"/>
          <w:sz w:val="24"/>
          <w:szCs w:val="21"/>
        </w:rPr>
      </w:pPr>
      <w:r>
        <w:rPr>
          <w:rFonts w:hint="eastAsia"/>
          <w:b/>
          <w:bCs/>
          <w:sz w:val="28"/>
        </w:rPr>
        <w:t>二、采购要求</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本次采购的报价文件需正本1份、副本3份。</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w:t>
      </w:r>
      <w:r>
        <w:rPr>
          <w:rFonts w:hint="eastAsia"/>
          <w:color w:val="000000"/>
          <w:sz w:val="24"/>
        </w:rPr>
        <w:t>100%不可撤销信用证，30%见单即付，70%验收合格后付。</w:t>
      </w:r>
    </w:p>
    <w:p>
      <w:pPr>
        <w:numPr>
          <w:ilvl w:val="0"/>
          <w:numId w:val="4"/>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5"/>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5"/>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、保修期：在采购文件上必须对保修期做出承诺。保修期至少一年（招标参数中有明确保修年限要求的按具体要求保修）。保修期自用户验收小组验收合格交付使用之日算起。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b/>
          <w:bCs/>
          <w:color w:val="000000"/>
          <w:sz w:val="32"/>
          <w:szCs w:val="32"/>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highlight w:val="none"/>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highlight w:val="none"/>
        </w:rPr>
        <w:t xml:space="preserve">. </w:t>
      </w:r>
      <w:r>
        <w:rPr>
          <w:rFonts w:hint="eastAsia" w:ascii="宋体" w:hAnsi="宋体"/>
          <w:sz w:val="24"/>
          <w:highlight w:val="none"/>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4"/>
        <w:widowControl w:val="0"/>
        <w:numPr>
          <w:ilvl w:val="0"/>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4"/>
        <w:widowControl w:val="0"/>
        <w:numPr>
          <w:ilvl w:val="1"/>
          <w:numId w:val="5"/>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报价价格；</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报价产品品牌、质量和技术性能及产品授权。主要评审因素有：方案中所提出报价产品的技术规格和指标，报价产品的市场评价，报价产品和备品备件的标准化、系列化以及产品授权；</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售后服务。主要评审因素有：报价文件是否满足采购文件的售后服务要求、售后服务保证体系、专业的售后服务队伍、本地化技术服务；</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市场信誉。主要评审因素有：获得政府有关部门奖励、政府采购纪律和交货期等。</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4"/>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rFonts w:hint="eastAsia"/>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报价文件分正本壹份和副本3份，在每一份报价文件要明确注明“正本”或“副本”字样，若正本和副本有差异，以正本为准。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hAns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numPr>
          <w:ilvl w:val="0"/>
          <w:numId w:val="10"/>
        </w:numPr>
        <w:spacing w:line="360" w:lineRule="auto"/>
        <w:rPr>
          <w:b/>
          <w:bCs/>
          <w:color w:val="000000"/>
          <w:sz w:val="32"/>
          <w:szCs w:val="32"/>
        </w:rPr>
      </w:pP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份和副本3份。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3"/>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8"/>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8"/>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8"/>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8"/>
        <w:tabs>
          <w:tab w:val="left" w:pos="0"/>
          <w:tab w:val="left" w:pos="735"/>
        </w:tabs>
        <w:spacing w:line="360" w:lineRule="auto"/>
        <w:rPr>
          <w:rFonts w:hAnsi="宋体"/>
          <w:sz w:val="24"/>
        </w:rPr>
      </w:pPr>
    </w:p>
    <w:p>
      <w:pPr>
        <w:pStyle w:val="8"/>
        <w:tabs>
          <w:tab w:val="left" w:pos="0"/>
          <w:tab w:val="left" w:pos="735"/>
        </w:tabs>
        <w:spacing w:line="360" w:lineRule="auto"/>
        <w:rPr>
          <w:sz w:val="24"/>
        </w:rPr>
      </w:pPr>
    </w:p>
    <w:p>
      <w:pPr>
        <w:pStyle w:val="8"/>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8"/>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7"/>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7"/>
        <w:snapToGrid w:val="0"/>
        <w:spacing w:line="400" w:lineRule="exact"/>
        <w:ind w:firstLine="560" w:firstLineChars="200"/>
        <w:jc w:val="left"/>
        <w:rPr>
          <w:rFonts w:hAnsi="宋体"/>
          <w:sz w:val="28"/>
          <w:szCs w:val="22"/>
          <w:u w:val="single"/>
        </w:rPr>
      </w:pPr>
    </w:p>
    <w:p>
      <w:pPr>
        <w:pStyle w:val="7"/>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7"/>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7"/>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7"/>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7"/>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7"/>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7"/>
        <w:snapToGrid w:val="0"/>
        <w:spacing w:line="400" w:lineRule="exact"/>
        <w:ind w:firstLine="480" w:firstLineChars="200"/>
        <w:jc w:val="left"/>
        <w:rPr>
          <w:rFonts w:hAnsi="宋体"/>
          <w:sz w:val="24"/>
        </w:rPr>
      </w:pPr>
      <w:r>
        <w:rPr>
          <w:rFonts w:hint="eastAsia" w:hAnsi="宋体"/>
          <w:sz w:val="24"/>
        </w:rPr>
        <w:t xml:space="preserve">投标人名称：                               </w:t>
      </w:r>
    </w:p>
    <w:p>
      <w:pPr>
        <w:pStyle w:val="7"/>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7"/>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7"/>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7"/>
        <w:snapToGrid w:val="0"/>
        <w:spacing w:line="400" w:lineRule="exact"/>
        <w:ind w:firstLine="480" w:firstLineChars="200"/>
        <w:jc w:val="left"/>
        <w:rPr>
          <w:rFonts w:hAnsi="宋体"/>
          <w:sz w:val="24"/>
        </w:rPr>
      </w:pPr>
      <w:r>
        <w:rPr>
          <w:rFonts w:hint="eastAsia" w:hAnsi="宋体"/>
          <w:sz w:val="24"/>
        </w:rPr>
        <w:t>本授权书自出具之日起生效。</w:t>
      </w:r>
    </w:p>
    <w:p>
      <w:pPr>
        <w:pStyle w:val="7"/>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184176484"/>
      <w:bookmarkStart w:id="1" w:name="_Toc323741898"/>
      <w:bookmarkStart w:id="2" w:name="_Toc184550797"/>
      <w:bookmarkStart w:id="3" w:name="_Toc256416592"/>
      <w:bookmarkStart w:id="4" w:name="_Toc238290496"/>
      <w:r>
        <w:rPr>
          <w:rFonts w:hint="eastAsia"/>
          <w:sz w:val="24"/>
        </w:rPr>
        <w:t>附：被授权人身份证件</w:t>
      </w:r>
    </w:p>
    <w:p>
      <w:pPr>
        <w:pStyle w:val="28"/>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3"/>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8"/>
              <w:rPr>
                <w:sz w:val="32"/>
              </w:rPr>
            </w:pPr>
            <w:bookmarkStart w:id="5" w:name="_Toc418491550"/>
            <w:bookmarkStart w:id="6" w:name="_Toc415124366"/>
            <w:bookmarkStart w:id="7" w:name="_Toc415124198"/>
            <w:bookmarkStart w:id="8" w:name="_Toc43303712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8"/>
              <w:rPr>
                <w:sz w:val="32"/>
              </w:rPr>
            </w:pPr>
            <w:bookmarkStart w:id="9" w:name="_Toc418491551"/>
            <w:bookmarkStart w:id="10" w:name="_Toc433037129"/>
            <w:bookmarkStart w:id="11" w:name="_Toc415124199"/>
            <w:bookmarkStart w:id="12" w:name="_Toc415124367"/>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8"/>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jc w:val="center"/>
        <w:rPr>
          <w:bCs/>
          <w:sz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p>
    <w:p>
      <w:pPr>
        <w:spacing w:line="360" w:lineRule="auto"/>
        <w:ind w:firstLine="4800" w:firstLineChars="2000"/>
        <w:rPr>
          <w:rFonts w:ascii="宋体" w:hAnsi="宋体"/>
          <w:sz w:val="24"/>
        </w:rPr>
      </w:pPr>
      <w:r>
        <w:rPr>
          <w:rFonts w:hint="eastAsia" w:ascii="宋体" w:hAnsi="宋体"/>
          <w:sz w:val="24"/>
        </w:rPr>
        <w:t>日期：  年   月    日</w:t>
      </w:r>
    </w:p>
    <w:p>
      <w:pPr>
        <w:spacing w:line="360" w:lineRule="auto"/>
        <w:ind w:firstLine="5244" w:firstLineChars="2185"/>
        <w:rPr>
          <w:rFonts w:ascii="宋体" w:hAnsi="宋体"/>
          <w:sz w:val="24"/>
        </w:rPr>
      </w:pPr>
    </w:p>
    <w:p>
      <w:pPr>
        <w:widowControl/>
        <w:jc w:val="left"/>
        <w:rPr>
          <w:rFonts w:ascii="宋体"/>
          <w:sz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宋体"/>
          <w:sz w:val="24"/>
        </w:rPr>
        <w:br w:type="page"/>
      </w: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rFonts w:hint="eastAsia"/>
          <w:sz w:val="24"/>
        </w:rPr>
        <w:t>20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E9ED39B4"/>
    <w:multiLevelType w:val="singleLevel"/>
    <w:tmpl w:val="E9ED39B4"/>
    <w:lvl w:ilvl="0" w:tentative="0">
      <w:start w:val="1"/>
      <w:numFmt w:val="decimal"/>
      <w:suff w:val="nothing"/>
      <w:lvlText w:val="%1．"/>
      <w:lvlJc w:val="left"/>
    </w:lvl>
  </w:abstractNum>
  <w:abstractNum w:abstractNumId="2">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4">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6"/>
  </w:num>
  <w:num w:numId="4">
    <w:abstractNumId w:val="9"/>
  </w:num>
  <w:num w:numId="5">
    <w:abstractNumId w:val="5"/>
  </w:num>
  <w:num w:numId="6">
    <w:abstractNumId w:val="3"/>
  </w:num>
  <w:num w:numId="7">
    <w:abstractNumId w:val="2"/>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2D"/>
    <w:rsid w:val="00026E42"/>
    <w:rsid w:val="0004651D"/>
    <w:rsid w:val="00064BE3"/>
    <w:rsid w:val="0007006A"/>
    <w:rsid w:val="00080244"/>
    <w:rsid w:val="000A473E"/>
    <w:rsid w:val="000D16EE"/>
    <w:rsid w:val="000F3864"/>
    <w:rsid w:val="00111B2D"/>
    <w:rsid w:val="00125724"/>
    <w:rsid w:val="001301B5"/>
    <w:rsid w:val="0013555B"/>
    <w:rsid w:val="00143854"/>
    <w:rsid w:val="00163D07"/>
    <w:rsid w:val="001834FA"/>
    <w:rsid w:val="001A2CBF"/>
    <w:rsid w:val="001A4692"/>
    <w:rsid w:val="001A5CE4"/>
    <w:rsid w:val="001B3020"/>
    <w:rsid w:val="001E3C04"/>
    <w:rsid w:val="001F0072"/>
    <w:rsid w:val="001F4078"/>
    <w:rsid w:val="001F41D1"/>
    <w:rsid w:val="001F7C42"/>
    <w:rsid w:val="00202179"/>
    <w:rsid w:val="002024AD"/>
    <w:rsid w:val="00205C91"/>
    <w:rsid w:val="00221BBE"/>
    <w:rsid w:val="002525A9"/>
    <w:rsid w:val="002577C3"/>
    <w:rsid w:val="00271E4F"/>
    <w:rsid w:val="00273AF1"/>
    <w:rsid w:val="002B342F"/>
    <w:rsid w:val="002D63AE"/>
    <w:rsid w:val="003156F5"/>
    <w:rsid w:val="00357598"/>
    <w:rsid w:val="00363E7F"/>
    <w:rsid w:val="0039432F"/>
    <w:rsid w:val="003952B5"/>
    <w:rsid w:val="003A7214"/>
    <w:rsid w:val="003B5EF3"/>
    <w:rsid w:val="003D0806"/>
    <w:rsid w:val="003E17BF"/>
    <w:rsid w:val="00401E7C"/>
    <w:rsid w:val="00404174"/>
    <w:rsid w:val="004443A9"/>
    <w:rsid w:val="004443D5"/>
    <w:rsid w:val="0045031D"/>
    <w:rsid w:val="00454B35"/>
    <w:rsid w:val="00465B46"/>
    <w:rsid w:val="00466E9E"/>
    <w:rsid w:val="0049546C"/>
    <w:rsid w:val="004C7976"/>
    <w:rsid w:val="004F204B"/>
    <w:rsid w:val="004F2137"/>
    <w:rsid w:val="004F6387"/>
    <w:rsid w:val="004F63B0"/>
    <w:rsid w:val="00501B15"/>
    <w:rsid w:val="0050790C"/>
    <w:rsid w:val="00515C0E"/>
    <w:rsid w:val="00592E5C"/>
    <w:rsid w:val="00596EFC"/>
    <w:rsid w:val="005D0327"/>
    <w:rsid w:val="005D24EF"/>
    <w:rsid w:val="005E39D7"/>
    <w:rsid w:val="00607AB4"/>
    <w:rsid w:val="006216EC"/>
    <w:rsid w:val="00654D85"/>
    <w:rsid w:val="006600C4"/>
    <w:rsid w:val="00666B09"/>
    <w:rsid w:val="006728FA"/>
    <w:rsid w:val="006729E0"/>
    <w:rsid w:val="00675A1F"/>
    <w:rsid w:val="00685851"/>
    <w:rsid w:val="006B03C3"/>
    <w:rsid w:val="006C7A9B"/>
    <w:rsid w:val="006D1705"/>
    <w:rsid w:val="006D5CCA"/>
    <w:rsid w:val="006F1BDE"/>
    <w:rsid w:val="007239BC"/>
    <w:rsid w:val="00724054"/>
    <w:rsid w:val="00756C6B"/>
    <w:rsid w:val="00764806"/>
    <w:rsid w:val="00773419"/>
    <w:rsid w:val="00786041"/>
    <w:rsid w:val="007B6902"/>
    <w:rsid w:val="007F060F"/>
    <w:rsid w:val="00830CBA"/>
    <w:rsid w:val="0083518E"/>
    <w:rsid w:val="008A6C7F"/>
    <w:rsid w:val="008B7766"/>
    <w:rsid w:val="008C0304"/>
    <w:rsid w:val="008D168B"/>
    <w:rsid w:val="008E5357"/>
    <w:rsid w:val="008F1619"/>
    <w:rsid w:val="008F7026"/>
    <w:rsid w:val="0092087D"/>
    <w:rsid w:val="00926E68"/>
    <w:rsid w:val="00937943"/>
    <w:rsid w:val="00977991"/>
    <w:rsid w:val="00985BB9"/>
    <w:rsid w:val="00986620"/>
    <w:rsid w:val="00987B37"/>
    <w:rsid w:val="009A147A"/>
    <w:rsid w:val="009B120D"/>
    <w:rsid w:val="009B24A1"/>
    <w:rsid w:val="009B2FE6"/>
    <w:rsid w:val="009E4FB8"/>
    <w:rsid w:val="00A01309"/>
    <w:rsid w:val="00A20425"/>
    <w:rsid w:val="00A33A9C"/>
    <w:rsid w:val="00A344A9"/>
    <w:rsid w:val="00A4035C"/>
    <w:rsid w:val="00A40C44"/>
    <w:rsid w:val="00A47D6B"/>
    <w:rsid w:val="00A51BCE"/>
    <w:rsid w:val="00A76D5B"/>
    <w:rsid w:val="00A94B96"/>
    <w:rsid w:val="00A9547E"/>
    <w:rsid w:val="00AB32FA"/>
    <w:rsid w:val="00AC61FD"/>
    <w:rsid w:val="00AE539C"/>
    <w:rsid w:val="00AE5D17"/>
    <w:rsid w:val="00AF6147"/>
    <w:rsid w:val="00B2170A"/>
    <w:rsid w:val="00B25784"/>
    <w:rsid w:val="00B41D53"/>
    <w:rsid w:val="00B777BC"/>
    <w:rsid w:val="00BE4315"/>
    <w:rsid w:val="00C21064"/>
    <w:rsid w:val="00C3212D"/>
    <w:rsid w:val="00C331B9"/>
    <w:rsid w:val="00C37374"/>
    <w:rsid w:val="00C44E8E"/>
    <w:rsid w:val="00C574EF"/>
    <w:rsid w:val="00C57FE6"/>
    <w:rsid w:val="00CF7445"/>
    <w:rsid w:val="00D219A2"/>
    <w:rsid w:val="00D2251F"/>
    <w:rsid w:val="00D26206"/>
    <w:rsid w:val="00D54DBB"/>
    <w:rsid w:val="00D81E10"/>
    <w:rsid w:val="00D862E1"/>
    <w:rsid w:val="00D92252"/>
    <w:rsid w:val="00D951AF"/>
    <w:rsid w:val="00DA02B5"/>
    <w:rsid w:val="00DD0133"/>
    <w:rsid w:val="00DF3EDC"/>
    <w:rsid w:val="00E17D65"/>
    <w:rsid w:val="00E352C8"/>
    <w:rsid w:val="00E374FB"/>
    <w:rsid w:val="00E428EC"/>
    <w:rsid w:val="00E57DF0"/>
    <w:rsid w:val="00E758C5"/>
    <w:rsid w:val="00EA7473"/>
    <w:rsid w:val="00EC6923"/>
    <w:rsid w:val="00EE17BD"/>
    <w:rsid w:val="00EE1B72"/>
    <w:rsid w:val="00EE574B"/>
    <w:rsid w:val="00EE7C8F"/>
    <w:rsid w:val="00EF6FE7"/>
    <w:rsid w:val="00F072CB"/>
    <w:rsid w:val="00F32034"/>
    <w:rsid w:val="00F7697C"/>
    <w:rsid w:val="00F86D5A"/>
    <w:rsid w:val="00FA1F35"/>
    <w:rsid w:val="00FA57DF"/>
    <w:rsid w:val="00FB74D8"/>
    <w:rsid w:val="00FF5F77"/>
    <w:rsid w:val="02CD095B"/>
    <w:rsid w:val="035136C0"/>
    <w:rsid w:val="03CE29EE"/>
    <w:rsid w:val="06111F76"/>
    <w:rsid w:val="094B6B43"/>
    <w:rsid w:val="0A772893"/>
    <w:rsid w:val="0A7E7906"/>
    <w:rsid w:val="0BE03768"/>
    <w:rsid w:val="0BF31554"/>
    <w:rsid w:val="0C9F322F"/>
    <w:rsid w:val="0CF11506"/>
    <w:rsid w:val="0D1E6DA4"/>
    <w:rsid w:val="0DC364CF"/>
    <w:rsid w:val="0DE5021F"/>
    <w:rsid w:val="0E405F65"/>
    <w:rsid w:val="1054421D"/>
    <w:rsid w:val="122F7B9D"/>
    <w:rsid w:val="124C124F"/>
    <w:rsid w:val="12841D14"/>
    <w:rsid w:val="12B341EA"/>
    <w:rsid w:val="13994344"/>
    <w:rsid w:val="14DA42F1"/>
    <w:rsid w:val="15174C14"/>
    <w:rsid w:val="153F4078"/>
    <w:rsid w:val="182C509A"/>
    <w:rsid w:val="19DC45B9"/>
    <w:rsid w:val="1B3124E3"/>
    <w:rsid w:val="1CD91C97"/>
    <w:rsid w:val="1FC856F7"/>
    <w:rsid w:val="20111BD3"/>
    <w:rsid w:val="20325A33"/>
    <w:rsid w:val="213304E0"/>
    <w:rsid w:val="218D543C"/>
    <w:rsid w:val="25B470C5"/>
    <w:rsid w:val="261418AC"/>
    <w:rsid w:val="262554A0"/>
    <w:rsid w:val="299A5204"/>
    <w:rsid w:val="2ACB3570"/>
    <w:rsid w:val="2ADA0F0C"/>
    <w:rsid w:val="2D126148"/>
    <w:rsid w:val="2DA57A2F"/>
    <w:rsid w:val="2DDB6773"/>
    <w:rsid w:val="2E18449A"/>
    <w:rsid w:val="2EA64C67"/>
    <w:rsid w:val="2ED71E23"/>
    <w:rsid w:val="2FE50145"/>
    <w:rsid w:val="310F4F7A"/>
    <w:rsid w:val="32587F73"/>
    <w:rsid w:val="326B7E8B"/>
    <w:rsid w:val="333F4658"/>
    <w:rsid w:val="3375635B"/>
    <w:rsid w:val="34826751"/>
    <w:rsid w:val="35570C1E"/>
    <w:rsid w:val="35D76569"/>
    <w:rsid w:val="35ED7478"/>
    <w:rsid w:val="36D36FF4"/>
    <w:rsid w:val="36DA3D35"/>
    <w:rsid w:val="376357E1"/>
    <w:rsid w:val="380A3047"/>
    <w:rsid w:val="39F4487A"/>
    <w:rsid w:val="3ABA67BF"/>
    <w:rsid w:val="3BC813A5"/>
    <w:rsid w:val="3BEE2319"/>
    <w:rsid w:val="3E357A0D"/>
    <w:rsid w:val="3E50066C"/>
    <w:rsid w:val="40EF77EF"/>
    <w:rsid w:val="429E1865"/>
    <w:rsid w:val="43E942BE"/>
    <w:rsid w:val="43F57D28"/>
    <w:rsid w:val="441473E3"/>
    <w:rsid w:val="476506C2"/>
    <w:rsid w:val="48334AE6"/>
    <w:rsid w:val="483B62A9"/>
    <w:rsid w:val="4A6A52AF"/>
    <w:rsid w:val="4A8D603B"/>
    <w:rsid w:val="4B6B5642"/>
    <w:rsid w:val="4C363F62"/>
    <w:rsid w:val="4D037194"/>
    <w:rsid w:val="4DF7158C"/>
    <w:rsid w:val="4E980319"/>
    <w:rsid w:val="4F4B7F6C"/>
    <w:rsid w:val="4FA0333D"/>
    <w:rsid w:val="50275A13"/>
    <w:rsid w:val="5152568B"/>
    <w:rsid w:val="518F25EC"/>
    <w:rsid w:val="51BA3365"/>
    <w:rsid w:val="536B6672"/>
    <w:rsid w:val="554C18B3"/>
    <w:rsid w:val="557A5CE6"/>
    <w:rsid w:val="571031C9"/>
    <w:rsid w:val="57392AF0"/>
    <w:rsid w:val="578B162C"/>
    <w:rsid w:val="5A6F4ABB"/>
    <w:rsid w:val="5C0A558A"/>
    <w:rsid w:val="5DD01792"/>
    <w:rsid w:val="61264F5A"/>
    <w:rsid w:val="62170FA9"/>
    <w:rsid w:val="64606AD7"/>
    <w:rsid w:val="65665DBA"/>
    <w:rsid w:val="65B91FD2"/>
    <w:rsid w:val="67590123"/>
    <w:rsid w:val="680E59AE"/>
    <w:rsid w:val="699924A6"/>
    <w:rsid w:val="69DE3CD1"/>
    <w:rsid w:val="69FA704A"/>
    <w:rsid w:val="6A6A1446"/>
    <w:rsid w:val="6BE76F67"/>
    <w:rsid w:val="6C371214"/>
    <w:rsid w:val="6C425E2B"/>
    <w:rsid w:val="6D82743B"/>
    <w:rsid w:val="6E7A72C6"/>
    <w:rsid w:val="6EB56E53"/>
    <w:rsid w:val="6F38370D"/>
    <w:rsid w:val="706A2253"/>
    <w:rsid w:val="73994F5F"/>
    <w:rsid w:val="76991447"/>
    <w:rsid w:val="76A7334B"/>
    <w:rsid w:val="76CA1E33"/>
    <w:rsid w:val="776677DD"/>
    <w:rsid w:val="77F444EC"/>
    <w:rsid w:val="78574106"/>
    <w:rsid w:val="7B314244"/>
    <w:rsid w:val="7C127361"/>
    <w:rsid w:val="7CB04D3C"/>
    <w:rsid w:val="7CF65263"/>
    <w:rsid w:val="7D0E77C9"/>
    <w:rsid w:val="7D2C6D3F"/>
    <w:rsid w:val="7D830784"/>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7">
    <w:name w:val="Plain Text"/>
    <w:basedOn w:val="1"/>
    <w:link w:val="19"/>
    <w:qFormat/>
    <w:uiPriority w:val="0"/>
    <w:rPr>
      <w:rFonts w:ascii="宋体" w:hAnsi="Courier New" w:cs="Courier New"/>
      <w:szCs w:val="21"/>
    </w:rPr>
  </w:style>
  <w:style w:type="paragraph" w:styleId="8">
    <w:name w:val="Body Text Indent 2"/>
    <w:basedOn w:val="1"/>
    <w:link w:val="20"/>
    <w:unhideWhenUsed/>
    <w:qFormat/>
    <w:uiPriority w:val="0"/>
    <w:pPr>
      <w:spacing w:after="120" w:line="480" w:lineRule="auto"/>
      <w:ind w:left="420" w:leftChars="200"/>
    </w:pPr>
  </w:style>
  <w:style w:type="paragraph" w:styleId="9">
    <w:name w:val="Balloon Text"/>
    <w:basedOn w:val="1"/>
    <w:link w:val="27"/>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36" w:after="68"/>
      <w:jc w:val="left"/>
    </w:pPr>
    <w:rPr>
      <w:rFonts w:ascii="Verdana" w:hAnsi="Verdana" w:cs="宋体"/>
      <w:color w:val="333333"/>
      <w:kern w:val="0"/>
      <w:sz w:val="16"/>
      <w:szCs w:val="16"/>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000FF"/>
      <w:u w:val="single"/>
    </w:rPr>
  </w:style>
  <w:style w:type="character" w:customStyle="1" w:styleId="18">
    <w:name w:val="标题 1 字符"/>
    <w:basedOn w:val="15"/>
    <w:link w:val="2"/>
    <w:qFormat/>
    <w:uiPriority w:val="99"/>
    <w:rPr>
      <w:rFonts w:ascii="宋体" w:hAnsi="Times New Roman" w:eastAsia="宋体" w:cs="Times New Roman"/>
      <w:b/>
      <w:kern w:val="44"/>
      <w:sz w:val="32"/>
      <w:szCs w:val="20"/>
    </w:rPr>
  </w:style>
  <w:style w:type="character" w:customStyle="1" w:styleId="19">
    <w:name w:val="纯文本 字符"/>
    <w:basedOn w:val="15"/>
    <w:link w:val="7"/>
    <w:qFormat/>
    <w:uiPriority w:val="0"/>
    <w:rPr>
      <w:rFonts w:ascii="宋体" w:hAnsi="Courier New" w:eastAsia="宋体" w:cs="Courier New"/>
      <w:szCs w:val="21"/>
    </w:rPr>
  </w:style>
  <w:style w:type="character" w:customStyle="1" w:styleId="20">
    <w:name w:val="正文文本缩进 2 字符"/>
    <w:basedOn w:val="15"/>
    <w:link w:val="8"/>
    <w:qFormat/>
    <w:uiPriority w:val="0"/>
    <w:rPr>
      <w:rFonts w:ascii="Times New Roman" w:hAnsi="Times New Roman" w:eastAsia="宋体" w:cs="Times New Roman"/>
      <w:szCs w:val="24"/>
    </w:rPr>
  </w:style>
  <w:style w:type="character" w:customStyle="1" w:styleId="21">
    <w:name w:val="页脚 字符"/>
    <w:basedOn w:val="15"/>
    <w:link w:val="10"/>
    <w:qFormat/>
    <w:uiPriority w:val="99"/>
    <w:rPr>
      <w:rFonts w:ascii="Times New Roman" w:hAnsi="Times New Roman" w:eastAsia="宋体" w:cs="Times New Roman"/>
      <w:sz w:val="18"/>
      <w:szCs w:val="18"/>
    </w:rPr>
  </w:style>
  <w:style w:type="character" w:customStyle="1" w:styleId="22">
    <w:name w:val="页眉 字符"/>
    <w:basedOn w:val="15"/>
    <w:link w:val="11"/>
    <w:qFormat/>
    <w:uiPriority w:val="99"/>
    <w:rPr>
      <w:rFonts w:ascii="Times New Roman" w:hAnsi="Times New Roman" w:eastAsia="宋体" w:cs="Times New Roman"/>
      <w:sz w:val="18"/>
      <w:szCs w:val="18"/>
    </w:rPr>
  </w:style>
  <w:style w:type="paragraph" w:customStyle="1" w:styleId="23">
    <w:name w:val="列出段落1"/>
    <w:basedOn w:val="1"/>
    <w:qFormat/>
    <w:uiPriority w:val="34"/>
    <w:pPr>
      <w:ind w:firstLine="420" w:firstLineChars="200"/>
    </w:pPr>
  </w:style>
  <w:style w:type="paragraph" w:customStyle="1" w:styleId="24">
    <w:name w:val="样式1"/>
    <w:basedOn w:val="7"/>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5">
    <w:name w:val="p0"/>
    <w:basedOn w:val="1"/>
    <w:qFormat/>
    <w:uiPriority w:val="0"/>
    <w:pPr>
      <w:widowControl/>
    </w:pPr>
    <w:rPr>
      <w:kern w:val="0"/>
      <w:szCs w:val="21"/>
    </w:rPr>
  </w:style>
  <w:style w:type="paragraph" w:styleId="2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7">
    <w:name w:val="批注框文本 字符"/>
    <w:basedOn w:val="15"/>
    <w:link w:val="9"/>
    <w:semiHidden/>
    <w:qFormat/>
    <w:uiPriority w:val="99"/>
    <w:rPr>
      <w:rFonts w:ascii="Times New Roman" w:hAnsi="Times New Roman" w:eastAsia="宋体" w:cs="Times New Roman"/>
      <w:sz w:val="18"/>
      <w:szCs w:val="18"/>
    </w:rPr>
  </w:style>
  <w:style w:type="paragraph" w:customStyle="1" w:styleId="28">
    <w:name w:val="样式3"/>
    <w:basedOn w:val="7"/>
    <w:qFormat/>
    <w:uiPriority w:val="0"/>
    <w:pPr>
      <w:spacing w:line="0" w:lineRule="atLeast"/>
      <w:outlineLvl w:val="0"/>
    </w:pPr>
    <w:rPr>
      <w:rFonts w:cs="Times New Roman"/>
      <w:sz w:val="28"/>
      <w:szCs w:val="24"/>
    </w:rPr>
  </w:style>
  <w:style w:type="character" w:styleId="29">
    <w:name w:val="Placeholder Text"/>
    <w:basedOn w:val="15"/>
    <w:semiHidden/>
    <w:qFormat/>
    <w:uiPriority w:val="99"/>
    <w:rPr>
      <w:color w:val="808080"/>
    </w:rPr>
  </w:style>
  <w:style w:type="character" w:customStyle="1" w:styleId="30">
    <w:name w:val="未处理的提及1"/>
    <w:basedOn w:val="15"/>
    <w:semiHidden/>
    <w:unhideWhenUsed/>
    <w:qFormat/>
    <w:uiPriority w:val="99"/>
    <w:rPr>
      <w:color w:val="605E5C"/>
      <w:shd w:val="clear" w:color="auto" w:fill="E1DFDD"/>
    </w:rPr>
  </w:style>
  <w:style w:type="paragraph" w:customStyle="1" w:styleId="31">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32">
    <w:name w:val="样式 标题 2 + 宋体 五号 非加粗 黑色"/>
    <w:basedOn w:val="3"/>
    <w:qFormat/>
    <w:uiPriority w:val="0"/>
    <w:pPr>
      <w:spacing w:line="416" w:lineRule="atLeast"/>
      <w:ind w:left="709"/>
    </w:pPr>
    <w:rPr>
      <w:rFonts w:ascii="宋体" w:hAnsi="宋体" w:eastAsia="宋体" w:cs="Times New Roman"/>
      <w:b w:val="0"/>
      <w:bCs w:val="0"/>
      <w:color w:val="000000"/>
      <w:sz w:val="21"/>
    </w:rPr>
  </w:style>
  <w:style w:type="character" w:customStyle="1" w:styleId="33">
    <w:name w:val="Unresolved Mention"/>
    <w:basedOn w:val="1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F6084-C26B-4CB8-B97F-6B56BC317A3E}">
  <ds:schemaRefs/>
</ds:datastoreItem>
</file>

<file path=docProps/app.xml><?xml version="1.0" encoding="utf-8"?>
<Properties xmlns="http://schemas.openxmlformats.org/officeDocument/2006/extended-properties" xmlns:vt="http://schemas.openxmlformats.org/officeDocument/2006/docPropsVTypes">
  <Template>Normal</Template>
  <Company>kk</Company>
  <Pages>23</Pages>
  <Words>1838</Words>
  <Characters>10477</Characters>
  <Lines>87</Lines>
  <Paragraphs>24</Paragraphs>
  <TotalTime>3</TotalTime>
  <ScaleCrop>false</ScaleCrop>
  <LinksUpToDate>false</LinksUpToDate>
  <CharactersWithSpaces>12291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2021-04-08T00:57:00Z</dcterms:created>
  <dc:creator>朱水林</dc:creator>
  <cp:lastModifiedBy>红日初升</cp:lastModifiedBy>
  <dcterms:modified xsi:type="dcterms:W3CDTF">2021-12-31T03:10:54Z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65CEFBF84FEA49F2B02E86D29125F89B</vt:lpwstr>
  </property>
</Properties>
</file>